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E5E5B" w14:textId="77777777" w:rsidR="00A1159A" w:rsidRDefault="00A1159A">
      <w:pPr>
        <w:ind w:rightChars="-100" w:right="-210"/>
        <w:rPr>
          <w:rFonts w:ascii="微软雅黑" w:eastAsia="微软雅黑" w:hAnsi="微软雅黑" w:cs="微软雅黑"/>
          <w:sz w:val="28"/>
          <w:szCs w:val="28"/>
        </w:rPr>
      </w:pPr>
      <w:r>
        <w:rPr>
          <w:rFonts w:ascii="微软雅黑" w:eastAsia="微软雅黑" w:hAnsi="微软雅黑" w:cs="微软雅黑" w:hint="eastAsia"/>
          <w:sz w:val="28"/>
          <w:szCs w:val="28"/>
        </w:rPr>
        <w:t>合同编号：</w:t>
      </w:r>
    </w:p>
    <w:p w14:paraId="5086A765" w14:textId="77777777" w:rsidR="00A1159A" w:rsidRDefault="00A1159A">
      <w:pPr>
        <w:jc w:val="center"/>
        <w:rPr>
          <w:rFonts w:ascii="微软雅黑" w:eastAsia="微软雅黑" w:hAnsi="微软雅黑" w:cs="微软雅黑"/>
          <w:sz w:val="52"/>
          <w:szCs w:val="52"/>
        </w:rPr>
      </w:pPr>
    </w:p>
    <w:p w14:paraId="58D09B77" w14:textId="77777777" w:rsidR="00A1159A" w:rsidRDefault="00A1159A">
      <w:pPr>
        <w:jc w:val="center"/>
        <w:rPr>
          <w:rFonts w:ascii="微软雅黑" w:eastAsia="微软雅黑" w:hAnsi="微软雅黑" w:cs="微软雅黑"/>
          <w:sz w:val="52"/>
          <w:szCs w:val="52"/>
        </w:rPr>
      </w:pPr>
    </w:p>
    <w:p w14:paraId="55E912E6" w14:textId="77777777" w:rsidR="00A1159A" w:rsidRDefault="00A1159A">
      <w:pPr>
        <w:jc w:val="center"/>
        <w:rPr>
          <w:rFonts w:ascii="微软雅黑" w:eastAsia="微软雅黑" w:hAnsi="微软雅黑" w:cs="微软雅黑"/>
          <w:b/>
          <w:bCs/>
          <w:sz w:val="52"/>
          <w:szCs w:val="52"/>
        </w:rPr>
      </w:pPr>
      <w:bookmarkStart w:id="0" w:name="OLE_LINK3"/>
      <w:bookmarkEnd w:id="0"/>
      <w:r>
        <w:rPr>
          <w:rFonts w:ascii="微软雅黑" w:eastAsia="微软雅黑" w:hAnsi="微软雅黑" w:cs="微软雅黑" w:hint="eastAsia"/>
          <w:b/>
          <w:bCs/>
          <w:sz w:val="52"/>
          <w:szCs w:val="52"/>
        </w:rPr>
        <w:t>技术服务合同</w:t>
      </w:r>
    </w:p>
    <w:p w14:paraId="6986E642" w14:textId="77777777" w:rsidR="00A1159A" w:rsidRDefault="00A1159A">
      <w:pPr>
        <w:jc w:val="center"/>
        <w:rPr>
          <w:rFonts w:ascii="微软雅黑" w:eastAsia="微软雅黑" w:hAnsi="微软雅黑" w:cs="微软雅黑"/>
          <w:sz w:val="36"/>
          <w:szCs w:val="36"/>
        </w:rPr>
      </w:pPr>
    </w:p>
    <w:p w14:paraId="773C509C" w14:textId="77777777" w:rsidR="00A1159A" w:rsidRDefault="00A1159A">
      <w:pPr>
        <w:jc w:val="center"/>
        <w:rPr>
          <w:rFonts w:ascii="微软雅黑" w:eastAsia="微软雅黑" w:hAnsi="微软雅黑" w:cs="微软雅黑"/>
          <w:sz w:val="36"/>
          <w:szCs w:val="36"/>
        </w:rPr>
      </w:pPr>
    </w:p>
    <w:p w14:paraId="5FED5A52" w14:textId="77777777" w:rsidR="00A1159A" w:rsidRDefault="00A1159A">
      <w:pPr>
        <w:jc w:val="center"/>
        <w:rPr>
          <w:rFonts w:ascii="微软雅黑" w:eastAsia="微软雅黑" w:hAnsi="微软雅黑" w:cs="微软雅黑"/>
          <w:sz w:val="36"/>
          <w:szCs w:val="36"/>
        </w:rPr>
      </w:pPr>
    </w:p>
    <w:p w14:paraId="2FAEDA20" w14:textId="60859A54" w:rsidR="00A1159A" w:rsidRDefault="00A1159A">
      <w:pPr>
        <w:ind w:rightChars="-15" w:right="-31"/>
        <w:rPr>
          <w:rFonts w:ascii="微软雅黑" w:eastAsia="微软雅黑" w:hAnsi="微软雅黑" w:cs="微软雅黑"/>
          <w:sz w:val="36"/>
          <w:szCs w:val="36"/>
        </w:rPr>
      </w:pPr>
      <w:r>
        <w:rPr>
          <w:rFonts w:ascii="微软雅黑" w:eastAsia="微软雅黑" w:hAnsi="微软雅黑" w:cs="微软雅黑" w:hint="eastAsia"/>
          <w:b/>
          <w:bCs/>
          <w:sz w:val="36"/>
          <w:szCs w:val="36"/>
        </w:rPr>
        <w:t>服务项目名称：</w:t>
      </w:r>
      <w:r w:rsidR="00DC5224" w:rsidRPr="00DC5224">
        <w:rPr>
          <w:rFonts w:ascii="微软雅黑" w:eastAsia="微软雅黑" w:hAnsi="微软雅黑" w:cs="微软雅黑" w:hint="eastAsia"/>
          <w:b/>
          <w:bCs/>
          <w:sz w:val="36"/>
          <w:szCs w:val="36"/>
          <w:u w:val="single"/>
        </w:rPr>
        <w:t xml:space="preserve"> </w:t>
      </w:r>
      <w:r w:rsidR="00DC5224" w:rsidRPr="00DC5224">
        <w:rPr>
          <w:rFonts w:ascii="微软雅黑" w:eastAsia="微软雅黑" w:hAnsi="微软雅黑" w:cs="微软雅黑"/>
          <w:b/>
          <w:bCs/>
          <w:sz w:val="36"/>
          <w:szCs w:val="36"/>
          <w:u w:val="single"/>
        </w:rPr>
        <w:t xml:space="preserve"> </w:t>
      </w:r>
      <w:r w:rsidR="00F24A92">
        <w:rPr>
          <w:rFonts w:ascii="微软雅黑" w:eastAsia="微软雅黑" w:hAnsi="微软雅黑" w:cs="微软雅黑" w:hint="eastAsia"/>
          <w:sz w:val="36"/>
          <w:szCs w:val="36"/>
          <w:u w:val="single"/>
        </w:rPr>
        <w:t>生物</w:t>
      </w:r>
      <w:r w:rsidR="003D2BF9" w:rsidRPr="003D2BF9">
        <w:rPr>
          <w:rFonts w:ascii="微软雅黑" w:eastAsia="微软雅黑" w:hAnsi="微软雅黑" w:cs="微软雅黑" w:hint="eastAsia"/>
          <w:sz w:val="36"/>
          <w:szCs w:val="36"/>
          <w:u w:val="single"/>
        </w:rPr>
        <w:t>大数据在混合架构集群间</w:t>
      </w:r>
      <w:r w:rsidR="003D2BF9" w:rsidRPr="003D2BF9">
        <w:rPr>
          <w:rFonts w:ascii="微软雅黑" w:eastAsia="微软雅黑" w:hAnsi="微软雅黑" w:cs="微软雅黑" w:hint="eastAsia"/>
          <w:sz w:val="36"/>
          <w:szCs w:val="36"/>
          <w:u w:val="single"/>
        </w:rPr>
        <w:t>负载均衡</w:t>
      </w:r>
      <w:r w:rsidR="003D2BF9" w:rsidRPr="003D2BF9">
        <w:rPr>
          <w:rFonts w:ascii="微软雅黑" w:eastAsia="微软雅黑" w:hAnsi="微软雅黑" w:cs="微软雅黑" w:hint="eastAsia"/>
          <w:sz w:val="36"/>
          <w:szCs w:val="36"/>
          <w:u w:val="single"/>
        </w:rPr>
        <w:t>计算</w:t>
      </w:r>
      <w:r w:rsidR="00EC36D4">
        <w:rPr>
          <w:rFonts w:ascii="微软雅黑" w:eastAsia="微软雅黑" w:hAnsi="微软雅黑" w:cs="微软雅黑" w:hint="eastAsia"/>
          <w:sz w:val="36"/>
          <w:szCs w:val="36"/>
          <w:u w:val="single"/>
        </w:rPr>
        <w:t>项目</w:t>
      </w:r>
      <w:r w:rsidR="00DC5224">
        <w:rPr>
          <w:rFonts w:ascii="微软雅黑" w:eastAsia="微软雅黑" w:hAnsi="微软雅黑" w:cs="微软雅黑" w:hint="eastAsia"/>
          <w:sz w:val="36"/>
          <w:szCs w:val="36"/>
          <w:u w:val="single"/>
        </w:rPr>
        <w:t xml:space="preserve"> </w:t>
      </w:r>
      <w:r w:rsidR="00DC5224">
        <w:rPr>
          <w:rFonts w:ascii="微软雅黑" w:eastAsia="微软雅黑" w:hAnsi="微软雅黑" w:cs="微软雅黑"/>
          <w:sz w:val="36"/>
          <w:szCs w:val="36"/>
          <w:u w:val="single"/>
        </w:rPr>
        <w:t xml:space="preserve"> </w:t>
      </w:r>
    </w:p>
    <w:p w14:paraId="61F2CB66" w14:textId="14A70A8D" w:rsidR="00A1159A" w:rsidRDefault="00A1159A" w:rsidP="0041306B">
      <w:pPr>
        <w:widowControl/>
        <w:jc w:val="left"/>
        <w:rPr>
          <w:rFonts w:ascii="微软雅黑" w:eastAsia="微软雅黑" w:hAnsi="微软雅黑" w:cs="微软雅黑"/>
          <w:sz w:val="36"/>
          <w:szCs w:val="36"/>
          <w:u w:val="single"/>
        </w:rPr>
      </w:pPr>
      <w:r>
        <w:rPr>
          <w:rFonts w:ascii="微软雅黑" w:eastAsia="微软雅黑" w:hAnsi="微软雅黑" w:cs="微软雅黑" w:hint="eastAsia"/>
          <w:b/>
          <w:bCs/>
          <w:sz w:val="36"/>
          <w:szCs w:val="36"/>
        </w:rPr>
        <w:t>委托方（甲方）：</w:t>
      </w:r>
      <w:r w:rsidR="0041306B" w:rsidRPr="0041306B">
        <w:rPr>
          <w:rFonts w:ascii="微软雅黑" w:eastAsia="微软雅黑" w:hAnsi="微软雅黑" w:cs="微软雅黑" w:hint="eastAsia"/>
          <w:sz w:val="36"/>
          <w:szCs w:val="36"/>
          <w:u w:val="single"/>
        </w:rPr>
        <w:t>中国</w:t>
      </w:r>
      <w:r w:rsidR="00933A1A">
        <w:rPr>
          <w:rFonts w:ascii="微软雅黑" w:eastAsia="微软雅黑" w:hAnsi="微软雅黑" w:cs="微软雅黑" w:hint="eastAsia"/>
          <w:sz w:val="36"/>
          <w:szCs w:val="36"/>
          <w:u w:val="single"/>
        </w:rPr>
        <w:t>科学院深圳先进技术研究院</w:t>
      </w:r>
    </w:p>
    <w:p w14:paraId="3A71F6B9" w14:textId="4F12F2BB" w:rsidR="00A1159A" w:rsidRDefault="00A1159A">
      <w:pPr>
        <w:ind w:right="-15"/>
        <w:rPr>
          <w:rFonts w:ascii="微软雅黑" w:eastAsia="微软雅黑" w:hAnsi="微软雅黑" w:cs="微软雅黑"/>
          <w:sz w:val="36"/>
          <w:szCs w:val="36"/>
        </w:rPr>
      </w:pPr>
      <w:r>
        <w:rPr>
          <w:rFonts w:ascii="微软雅黑" w:eastAsia="微软雅黑" w:hAnsi="微软雅黑" w:cs="微软雅黑" w:hint="eastAsia"/>
          <w:b/>
          <w:bCs/>
          <w:sz w:val="36"/>
          <w:szCs w:val="36"/>
        </w:rPr>
        <w:t>受托方（乙方）：</w:t>
      </w:r>
      <w:r w:rsidR="00DC5224">
        <w:rPr>
          <w:rFonts w:ascii="微软雅黑" w:eastAsia="微软雅黑" w:hAnsi="微软雅黑" w:cs="微软雅黑" w:hint="eastAsia"/>
          <w:sz w:val="36"/>
          <w:szCs w:val="36"/>
          <w:u w:val="single"/>
        </w:rPr>
        <w:t xml:space="preserve"> </w:t>
      </w:r>
      <w:r w:rsidR="00DC5224">
        <w:rPr>
          <w:rFonts w:ascii="微软雅黑" w:eastAsia="微软雅黑" w:hAnsi="微软雅黑" w:cs="微软雅黑"/>
          <w:sz w:val="36"/>
          <w:szCs w:val="36"/>
          <w:u w:val="single"/>
        </w:rPr>
        <w:t xml:space="preserve"> </w:t>
      </w:r>
      <w:r w:rsidR="00DC5224">
        <w:rPr>
          <w:rFonts w:ascii="微软雅黑" w:eastAsia="微软雅黑" w:hAnsi="微软雅黑" w:cs="微软雅黑" w:hint="eastAsia"/>
          <w:sz w:val="36"/>
          <w:szCs w:val="36"/>
          <w:u w:val="single"/>
        </w:rPr>
        <w:t>上</w:t>
      </w:r>
      <w:r w:rsidR="008B31B3">
        <w:rPr>
          <w:rFonts w:ascii="微软雅黑" w:eastAsia="微软雅黑" w:hAnsi="微软雅黑" w:cs="微软雅黑" w:hint="eastAsia"/>
          <w:sz w:val="36"/>
          <w:szCs w:val="36"/>
          <w:u w:val="single"/>
        </w:rPr>
        <w:t>海智峪生物科技有限公司</w:t>
      </w:r>
      <w:r w:rsidR="00DC5224">
        <w:rPr>
          <w:rFonts w:ascii="微软雅黑" w:eastAsia="微软雅黑" w:hAnsi="微软雅黑" w:cs="微软雅黑" w:hint="eastAsia"/>
          <w:sz w:val="36"/>
          <w:szCs w:val="36"/>
          <w:u w:val="single"/>
        </w:rPr>
        <w:t xml:space="preserve"> </w:t>
      </w:r>
      <w:r w:rsidR="00DC5224">
        <w:rPr>
          <w:rFonts w:ascii="微软雅黑" w:eastAsia="微软雅黑" w:hAnsi="微软雅黑" w:cs="微软雅黑"/>
          <w:sz w:val="36"/>
          <w:szCs w:val="36"/>
          <w:u w:val="single"/>
        </w:rPr>
        <w:t xml:space="preserve"> </w:t>
      </w:r>
    </w:p>
    <w:p w14:paraId="4112FBE9" w14:textId="77777777" w:rsidR="00A1159A" w:rsidRDefault="00A1159A">
      <w:pPr>
        <w:ind w:left="-540" w:right="-15"/>
        <w:rPr>
          <w:rFonts w:ascii="微软雅黑" w:eastAsia="微软雅黑" w:hAnsi="微软雅黑" w:cs="微软雅黑"/>
          <w:sz w:val="36"/>
          <w:szCs w:val="36"/>
          <w:u w:val="single"/>
        </w:rPr>
      </w:pPr>
    </w:p>
    <w:p w14:paraId="1056F848" w14:textId="3E40303B" w:rsidR="00A1159A" w:rsidRPr="002123D8" w:rsidRDefault="00A1159A">
      <w:pPr>
        <w:ind w:leftChars="-86" w:left="-181" w:right="-15" w:firstLineChars="49" w:firstLine="176"/>
        <w:rPr>
          <w:rFonts w:ascii="微软雅黑" w:eastAsia="微软雅黑" w:hAnsi="微软雅黑" w:cs="微软雅黑"/>
          <w:b/>
          <w:bCs/>
          <w:sz w:val="36"/>
          <w:szCs w:val="36"/>
          <w:u w:val="single"/>
        </w:rPr>
      </w:pPr>
      <w:r w:rsidRPr="00A872B2">
        <w:rPr>
          <w:rFonts w:ascii="微软雅黑" w:eastAsia="微软雅黑" w:hAnsi="微软雅黑" w:cs="微软雅黑" w:hint="eastAsia"/>
          <w:b/>
          <w:bCs/>
          <w:sz w:val="36"/>
          <w:szCs w:val="36"/>
        </w:rPr>
        <w:t>签 订</w:t>
      </w:r>
      <w:r w:rsidRPr="00DF5E1D">
        <w:rPr>
          <w:rFonts w:ascii="微软雅黑" w:eastAsia="微软雅黑" w:hAnsi="微软雅黑" w:cs="微软雅黑" w:hint="eastAsia"/>
          <w:b/>
          <w:bCs/>
          <w:sz w:val="36"/>
          <w:szCs w:val="36"/>
        </w:rPr>
        <w:t xml:space="preserve"> </w:t>
      </w:r>
      <w:r w:rsidRPr="00D43C5B">
        <w:rPr>
          <w:rFonts w:ascii="微软雅黑" w:eastAsia="微软雅黑" w:hAnsi="微软雅黑" w:cs="微软雅黑" w:hint="eastAsia"/>
          <w:b/>
          <w:bCs/>
          <w:sz w:val="36"/>
          <w:szCs w:val="36"/>
        </w:rPr>
        <w:t>日</w:t>
      </w:r>
      <w:r w:rsidRPr="00A64307">
        <w:rPr>
          <w:rFonts w:ascii="微软雅黑" w:eastAsia="微软雅黑" w:hAnsi="微软雅黑" w:cs="微软雅黑" w:hint="eastAsia"/>
          <w:b/>
          <w:bCs/>
          <w:sz w:val="36"/>
          <w:szCs w:val="36"/>
        </w:rPr>
        <w:t xml:space="preserve"> </w:t>
      </w:r>
      <w:r w:rsidRPr="003242A3">
        <w:rPr>
          <w:rFonts w:ascii="微软雅黑" w:eastAsia="微软雅黑" w:hAnsi="微软雅黑" w:cs="微软雅黑" w:hint="eastAsia"/>
          <w:b/>
          <w:bCs/>
          <w:sz w:val="36"/>
          <w:szCs w:val="36"/>
        </w:rPr>
        <w:t>期：</w:t>
      </w:r>
      <w:r w:rsidRPr="002123D8">
        <w:rPr>
          <w:rFonts w:ascii="微软雅黑" w:eastAsia="微软雅黑" w:hAnsi="微软雅黑" w:cs="微软雅黑" w:hint="eastAsia"/>
          <w:b/>
          <w:bCs/>
          <w:sz w:val="36"/>
          <w:szCs w:val="36"/>
          <w:u w:val="single"/>
        </w:rPr>
        <w:t xml:space="preserve">   </w:t>
      </w:r>
      <w:r w:rsidR="00DC5224">
        <w:rPr>
          <w:rFonts w:ascii="微软雅黑" w:eastAsia="微软雅黑" w:hAnsi="微软雅黑" w:cs="微软雅黑"/>
          <w:b/>
          <w:bCs/>
          <w:sz w:val="36"/>
          <w:szCs w:val="36"/>
          <w:u w:val="single"/>
        </w:rPr>
        <w:t xml:space="preserve">   </w:t>
      </w:r>
      <w:r w:rsidRPr="002123D8">
        <w:rPr>
          <w:rFonts w:ascii="微软雅黑" w:eastAsia="微软雅黑" w:hAnsi="微软雅黑" w:cs="微软雅黑" w:hint="eastAsia"/>
          <w:b/>
          <w:bCs/>
          <w:sz w:val="36"/>
          <w:szCs w:val="36"/>
          <w:u w:val="single"/>
        </w:rPr>
        <w:t xml:space="preserve"> </w:t>
      </w:r>
      <w:r w:rsidR="008A0DBF">
        <w:rPr>
          <w:rFonts w:ascii="微软雅黑" w:eastAsia="微软雅黑" w:hAnsi="微软雅黑" w:cs="微软雅黑"/>
          <w:b/>
          <w:bCs/>
          <w:sz w:val="36"/>
          <w:szCs w:val="36"/>
          <w:u w:val="single"/>
        </w:rPr>
        <w:t xml:space="preserve">                </w:t>
      </w:r>
      <w:r w:rsidRPr="002123D8">
        <w:rPr>
          <w:rFonts w:ascii="微软雅黑" w:eastAsia="微软雅黑" w:hAnsi="微软雅黑" w:cs="微软雅黑" w:hint="eastAsia"/>
          <w:b/>
          <w:bCs/>
          <w:sz w:val="36"/>
          <w:szCs w:val="36"/>
          <w:u w:val="single"/>
        </w:rPr>
        <w:t xml:space="preserve"> </w:t>
      </w:r>
      <w:r w:rsidRPr="002123D8">
        <w:rPr>
          <w:rFonts w:ascii="微软雅黑" w:eastAsia="微软雅黑" w:hAnsi="微软雅黑" w:cs="微软雅黑"/>
          <w:b/>
          <w:bCs/>
          <w:sz w:val="36"/>
          <w:szCs w:val="36"/>
          <w:u w:val="single"/>
        </w:rPr>
        <w:t xml:space="preserve">      </w:t>
      </w:r>
    </w:p>
    <w:p w14:paraId="737FA570" w14:textId="18978B43" w:rsidR="00A1159A" w:rsidRPr="00A872B2" w:rsidRDefault="00A1159A">
      <w:pPr>
        <w:ind w:right="-15"/>
        <w:rPr>
          <w:rFonts w:ascii="微软雅黑" w:eastAsia="微软雅黑" w:hAnsi="微软雅黑" w:cs="微软雅黑"/>
          <w:b/>
          <w:bCs/>
          <w:sz w:val="36"/>
          <w:szCs w:val="36"/>
        </w:rPr>
      </w:pPr>
      <w:r w:rsidRPr="00A872B2">
        <w:rPr>
          <w:rFonts w:ascii="微软雅黑" w:eastAsia="微软雅黑" w:hAnsi="微软雅黑" w:cs="微软雅黑" w:hint="eastAsia"/>
          <w:b/>
          <w:bCs/>
          <w:sz w:val="36"/>
          <w:szCs w:val="36"/>
        </w:rPr>
        <w:t>签 订</w:t>
      </w:r>
      <w:r w:rsidRPr="00DF5E1D">
        <w:rPr>
          <w:rFonts w:ascii="微软雅黑" w:eastAsia="微软雅黑" w:hAnsi="微软雅黑" w:cs="微软雅黑" w:hint="eastAsia"/>
          <w:b/>
          <w:bCs/>
          <w:sz w:val="36"/>
          <w:szCs w:val="36"/>
        </w:rPr>
        <w:t xml:space="preserve"> </w:t>
      </w:r>
      <w:r w:rsidRPr="00D43C5B">
        <w:rPr>
          <w:rFonts w:ascii="微软雅黑" w:eastAsia="微软雅黑" w:hAnsi="微软雅黑" w:cs="微软雅黑" w:hint="eastAsia"/>
          <w:b/>
          <w:bCs/>
          <w:sz w:val="36"/>
          <w:szCs w:val="36"/>
        </w:rPr>
        <w:t>地</w:t>
      </w:r>
      <w:r w:rsidRPr="00A64307">
        <w:rPr>
          <w:rFonts w:ascii="微软雅黑" w:eastAsia="微软雅黑" w:hAnsi="微软雅黑" w:cs="微软雅黑" w:hint="eastAsia"/>
          <w:b/>
          <w:bCs/>
          <w:sz w:val="36"/>
          <w:szCs w:val="36"/>
        </w:rPr>
        <w:t xml:space="preserve"> </w:t>
      </w:r>
      <w:r w:rsidRPr="003242A3">
        <w:rPr>
          <w:rFonts w:ascii="微软雅黑" w:eastAsia="微软雅黑" w:hAnsi="微软雅黑" w:cs="微软雅黑" w:hint="eastAsia"/>
          <w:b/>
          <w:bCs/>
          <w:sz w:val="36"/>
          <w:szCs w:val="36"/>
        </w:rPr>
        <w:t>点：</w:t>
      </w:r>
      <w:r w:rsidRPr="002123D8">
        <w:rPr>
          <w:rFonts w:ascii="微软雅黑" w:eastAsia="微软雅黑" w:hAnsi="微软雅黑" w:cs="微软雅黑" w:hint="eastAsia"/>
          <w:b/>
          <w:bCs/>
          <w:sz w:val="36"/>
          <w:szCs w:val="36"/>
          <w:u w:val="single"/>
        </w:rPr>
        <w:t xml:space="preserve">    </w:t>
      </w:r>
      <w:r w:rsidR="00DC5224">
        <w:rPr>
          <w:rFonts w:ascii="微软雅黑" w:eastAsia="微软雅黑" w:hAnsi="微软雅黑" w:cs="微软雅黑"/>
          <w:b/>
          <w:bCs/>
          <w:sz w:val="36"/>
          <w:szCs w:val="36"/>
          <w:u w:val="single"/>
        </w:rPr>
        <w:t xml:space="preserve">   </w:t>
      </w:r>
      <w:r w:rsidR="0041306B">
        <w:rPr>
          <w:rFonts w:ascii="微软雅黑" w:eastAsia="微软雅黑" w:hAnsi="微软雅黑" w:cs="微软雅黑"/>
          <w:b/>
          <w:bCs/>
          <w:sz w:val="36"/>
          <w:szCs w:val="36"/>
          <w:u w:val="single"/>
        </w:rPr>
        <w:t xml:space="preserve">    </w:t>
      </w:r>
      <w:r w:rsidRPr="002123D8">
        <w:rPr>
          <w:rFonts w:ascii="微软雅黑" w:eastAsia="微软雅黑" w:hAnsi="微软雅黑" w:cs="微软雅黑" w:hint="eastAsia"/>
          <w:b/>
          <w:bCs/>
          <w:sz w:val="36"/>
          <w:szCs w:val="36"/>
          <w:u w:val="single"/>
        </w:rPr>
        <w:t xml:space="preserve"> </w:t>
      </w:r>
      <w:r w:rsidR="0041306B">
        <w:rPr>
          <w:rFonts w:ascii="微软雅黑" w:eastAsia="微软雅黑" w:hAnsi="微软雅黑" w:cs="微软雅黑" w:hint="eastAsia"/>
          <w:b/>
          <w:bCs/>
          <w:sz w:val="36"/>
          <w:szCs w:val="36"/>
          <w:u w:val="single"/>
        </w:rPr>
        <w:t>深圳</w:t>
      </w:r>
      <w:r w:rsidRPr="002123D8">
        <w:rPr>
          <w:rFonts w:ascii="微软雅黑" w:eastAsia="微软雅黑" w:hAnsi="微软雅黑" w:cs="微软雅黑" w:hint="eastAsia"/>
          <w:b/>
          <w:bCs/>
          <w:sz w:val="36"/>
          <w:szCs w:val="36"/>
          <w:u w:val="single"/>
        </w:rPr>
        <w:t xml:space="preserve"> </w:t>
      </w:r>
      <w:r w:rsidR="005A7DCF" w:rsidRPr="002123D8">
        <w:rPr>
          <w:rFonts w:ascii="微软雅黑" w:eastAsia="微软雅黑" w:hAnsi="微软雅黑" w:cs="微软雅黑" w:hint="eastAsia"/>
          <w:b/>
          <w:bCs/>
          <w:sz w:val="36"/>
          <w:szCs w:val="36"/>
          <w:u w:val="single"/>
        </w:rPr>
        <w:t xml:space="preserve"> </w:t>
      </w:r>
      <w:r w:rsidR="005A7DCF" w:rsidRPr="002123D8">
        <w:rPr>
          <w:rFonts w:ascii="微软雅黑" w:eastAsia="微软雅黑" w:hAnsi="微软雅黑" w:cs="微软雅黑"/>
          <w:b/>
          <w:bCs/>
          <w:sz w:val="36"/>
          <w:szCs w:val="36"/>
          <w:u w:val="single"/>
        </w:rPr>
        <w:t xml:space="preserve">          </w:t>
      </w:r>
      <w:r w:rsidRPr="002123D8">
        <w:rPr>
          <w:rFonts w:ascii="微软雅黑" w:eastAsia="微软雅黑" w:hAnsi="微软雅黑" w:cs="微软雅黑" w:hint="eastAsia"/>
          <w:b/>
          <w:bCs/>
          <w:sz w:val="36"/>
          <w:szCs w:val="36"/>
          <w:u w:val="single"/>
        </w:rPr>
        <w:t xml:space="preserve">  </w:t>
      </w:r>
    </w:p>
    <w:p w14:paraId="02FABE3D" w14:textId="63B74F79" w:rsidR="00A1159A" w:rsidRPr="002123D8" w:rsidRDefault="00A1159A">
      <w:pPr>
        <w:ind w:right="-15"/>
        <w:rPr>
          <w:rFonts w:ascii="微软雅黑" w:eastAsia="微软雅黑" w:hAnsi="微软雅黑" w:cs="微软雅黑"/>
          <w:b/>
          <w:bCs/>
          <w:sz w:val="36"/>
          <w:szCs w:val="36"/>
        </w:rPr>
      </w:pPr>
      <w:r w:rsidRPr="00A872B2">
        <w:rPr>
          <w:rFonts w:ascii="微软雅黑" w:eastAsia="微软雅黑" w:hAnsi="微软雅黑" w:cs="微软雅黑" w:hint="eastAsia"/>
          <w:b/>
          <w:bCs/>
          <w:sz w:val="36"/>
          <w:szCs w:val="36"/>
        </w:rPr>
        <w:t xml:space="preserve">有 </w:t>
      </w:r>
      <w:r w:rsidRPr="00D43C5B">
        <w:rPr>
          <w:rFonts w:ascii="微软雅黑" w:eastAsia="微软雅黑" w:hAnsi="微软雅黑" w:cs="微软雅黑" w:hint="eastAsia"/>
          <w:b/>
          <w:bCs/>
          <w:sz w:val="36"/>
          <w:szCs w:val="36"/>
        </w:rPr>
        <w:t>效</w:t>
      </w:r>
      <w:r w:rsidRPr="00A64307">
        <w:rPr>
          <w:rFonts w:ascii="微软雅黑" w:eastAsia="微软雅黑" w:hAnsi="微软雅黑" w:cs="微软雅黑" w:hint="eastAsia"/>
          <w:b/>
          <w:bCs/>
          <w:sz w:val="36"/>
          <w:szCs w:val="36"/>
        </w:rPr>
        <w:t xml:space="preserve"> </w:t>
      </w:r>
      <w:r w:rsidRPr="003242A3">
        <w:rPr>
          <w:rFonts w:ascii="微软雅黑" w:eastAsia="微软雅黑" w:hAnsi="微软雅黑" w:cs="微软雅黑" w:hint="eastAsia"/>
          <w:b/>
          <w:bCs/>
          <w:sz w:val="36"/>
          <w:szCs w:val="36"/>
        </w:rPr>
        <w:t>期</w:t>
      </w:r>
      <w:r w:rsidRPr="00B471E9">
        <w:rPr>
          <w:rFonts w:ascii="微软雅黑" w:eastAsia="微软雅黑" w:hAnsi="微软雅黑" w:cs="微软雅黑" w:hint="eastAsia"/>
          <w:b/>
          <w:bCs/>
          <w:sz w:val="36"/>
          <w:szCs w:val="36"/>
        </w:rPr>
        <w:t xml:space="preserve"> </w:t>
      </w:r>
      <w:r w:rsidRPr="007423CE">
        <w:rPr>
          <w:rFonts w:ascii="微软雅黑" w:eastAsia="微软雅黑" w:hAnsi="微软雅黑" w:cs="微软雅黑" w:hint="eastAsia"/>
          <w:b/>
          <w:bCs/>
          <w:sz w:val="36"/>
          <w:szCs w:val="36"/>
        </w:rPr>
        <w:t>限：</w:t>
      </w:r>
      <w:r w:rsidRPr="002123D8">
        <w:rPr>
          <w:rFonts w:ascii="微软雅黑" w:eastAsia="微软雅黑" w:hAnsi="微软雅黑" w:cs="微软雅黑" w:hint="eastAsia"/>
          <w:b/>
          <w:bCs/>
          <w:sz w:val="36"/>
          <w:szCs w:val="36"/>
          <w:u w:val="single"/>
        </w:rPr>
        <w:t xml:space="preserve">     </w:t>
      </w:r>
      <w:r w:rsidR="00DC5224">
        <w:rPr>
          <w:rFonts w:ascii="微软雅黑" w:eastAsia="微软雅黑" w:hAnsi="微软雅黑" w:cs="微软雅黑"/>
          <w:b/>
          <w:bCs/>
          <w:sz w:val="36"/>
          <w:szCs w:val="36"/>
          <w:u w:val="single"/>
        </w:rPr>
        <w:t xml:space="preserve">   </w:t>
      </w:r>
      <w:r w:rsidR="0041306B">
        <w:rPr>
          <w:rFonts w:ascii="微软雅黑" w:eastAsia="微软雅黑" w:hAnsi="微软雅黑" w:cs="微软雅黑"/>
          <w:b/>
          <w:bCs/>
          <w:sz w:val="36"/>
          <w:szCs w:val="36"/>
          <w:u w:val="single"/>
        </w:rPr>
        <w:t xml:space="preserve">    3</w:t>
      </w:r>
      <w:r w:rsidR="0041306B">
        <w:rPr>
          <w:rFonts w:ascii="微软雅黑" w:eastAsia="微软雅黑" w:hAnsi="微软雅黑" w:cs="微软雅黑" w:hint="eastAsia"/>
          <w:b/>
          <w:bCs/>
          <w:sz w:val="36"/>
          <w:szCs w:val="36"/>
          <w:u w:val="single"/>
        </w:rPr>
        <w:t>年</w:t>
      </w:r>
      <w:r w:rsidRPr="002123D8">
        <w:rPr>
          <w:rFonts w:ascii="微软雅黑" w:eastAsia="微软雅黑" w:hAnsi="微软雅黑" w:cs="微软雅黑" w:hint="eastAsia"/>
          <w:b/>
          <w:bCs/>
          <w:sz w:val="36"/>
          <w:szCs w:val="36"/>
          <w:u w:val="single"/>
        </w:rPr>
        <w:t xml:space="preserve">  </w:t>
      </w:r>
      <w:r w:rsidR="0041306B">
        <w:rPr>
          <w:rFonts w:ascii="微软雅黑" w:eastAsia="微软雅黑" w:hAnsi="微软雅黑" w:cs="微软雅黑"/>
          <w:b/>
          <w:bCs/>
          <w:sz w:val="36"/>
          <w:szCs w:val="36"/>
          <w:u w:val="single"/>
        </w:rPr>
        <w:t xml:space="preserve">       </w:t>
      </w:r>
      <w:r w:rsidRPr="002123D8">
        <w:rPr>
          <w:rFonts w:ascii="微软雅黑" w:eastAsia="微软雅黑" w:hAnsi="微软雅黑" w:cs="微软雅黑" w:hint="eastAsia"/>
          <w:b/>
          <w:bCs/>
          <w:sz w:val="36"/>
          <w:szCs w:val="36"/>
          <w:u w:val="single"/>
        </w:rPr>
        <w:t xml:space="preserve">     </w:t>
      </w:r>
    </w:p>
    <w:p w14:paraId="6860EA12" w14:textId="77777777" w:rsidR="00A1159A" w:rsidRPr="002123D8" w:rsidRDefault="00A1159A">
      <w:pPr>
        <w:jc w:val="center"/>
        <w:rPr>
          <w:rFonts w:ascii="微软雅黑" w:eastAsia="微软雅黑" w:hAnsi="微软雅黑" w:cs="微软雅黑"/>
          <w:b/>
          <w:bCs/>
          <w:sz w:val="30"/>
          <w:szCs w:val="30"/>
        </w:rPr>
      </w:pPr>
    </w:p>
    <w:p w14:paraId="6900B26B" w14:textId="77777777" w:rsidR="00A1159A" w:rsidRDefault="00A1159A">
      <w:pPr>
        <w:ind w:rightChars="-100" w:right="-210"/>
        <w:rPr>
          <w:rFonts w:ascii="微软雅黑" w:eastAsia="微软雅黑" w:hAnsi="微软雅黑" w:cs="微软雅黑"/>
          <w:sz w:val="30"/>
          <w:szCs w:val="30"/>
        </w:rPr>
      </w:pPr>
    </w:p>
    <w:p w14:paraId="5AC9A9B5" w14:textId="77777777" w:rsidR="00A1159A" w:rsidRDefault="00A1159A">
      <w:pPr>
        <w:ind w:rightChars="-100" w:right="-210"/>
        <w:rPr>
          <w:rFonts w:ascii="微软雅黑" w:eastAsia="微软雅黑" w:hAnsi="微软雅黑" w:cs="微软雅黑"/>
          <w:sz w:val="30"/>
          <w:szCs w:val="30"/>
        </w:rPr>
      </w:pPr>
    </w:p>
    <w:p w14:paraId="058061BE" w14:textId="77777777" w:rsidR="00A1159A" w:rsidRDefault="00A1159A">
      <w:pPr>
        <w:ind w:rightChars="-100" w:right="-210"/>
        <w:rPr>
          <w:rFonts w:ascii="微软雅黑" w:eastAsia="微软雅黑" w:hAnsi="微软雅黑" w:cs="微软雅黑"/>
          <w:sz w:val="30"/>
          <w:szCs w:val="30"/>
        </w:rPr>
      </w:pPr>
    </w:p>
    <w:p w14:paraId="29327976" w14:textId="77777777" w:rsidR="00A1159A" w:rsidRDefault="00A1159A">
      <w:pPr>
        <w:ind w:rightChars="-100" w:right="-210"/>
        <w:rPr>
          <w:rFonts w:ascii="微软雅黑" w:eastAsia="微软雅黑" w:hAnsi="微软雅黑" w:cs="微软雅黑"/>
          <w:sz w:val="30"/>
          <w:szCs w:val="30"/>
        </w:rPr>
      </w:pPr>
    </w:p>
    <w:p w14:paraId="5D62FD15" w14:textId="77777777" w:rsidR="00A1159A" w:rsidRDefault="00A1159A">
      <w:pPr>
        <w:rPr>
          <w:rFonts w:ascii="微软雅黑" w:eastAsia="微软雅黑" w:hAnsi="微软雅黑" w:cs="微软雅黑"/>
          <w:sz w:val="36"/>
          <w:szCs w:val="36"/>
        </w:rPr>
      </w:pPr>
    </w:p>
    <w:p w14:paraId="3994064A" w14:textId="77777777" w:rsidR="00A1159A" w:rsidRDefault="00A1159A">
      <w:pPr>
        <w:spacing w:line="440" w:lineRule="exact"/>
        <w:ind w:firstLineChars="800" w:firstLine="2880"/>
        <w:rPr>
          <w:rFonts w:ascii="微软雅黑" w:eastAsia="微软雅黑" w:hAnsi="微软雅黑" w:cs="微软雅黑"/>
          <w:b/>
          <w:bCs/>
          <w:sz w:val="24"/>
          <w:szCs w:val="24"/>
        </w:rPr>
      </w:pPr>
      <w:r>
        <w:rPr>
          <w:rFonts w:ascii="微软雅黑" w:eastAsia="微软雅黑" w:hAnsi="微软雅黑" w:cs="微软雅黑" w:hint="eastAsia"/>
          <w:sz w:val="36"/>
          <w:szCs w:val="36"/>
        </w:rPr>
        <w:t>技术服务合同</w:t>
      </w:r>
    </w:p>
    <w:p w14:paraId="7EC221CA" w14:textId="0169FD59" w:rsidR="00A1159A" w:rsidRDefault="00A1159A">
      <w:pPr>
        <w:spacing w:line="440" w:lineRule="exact"/>
        <w:rPr>
          <w:rFonts w:ascii="微软雅黑" w:eastAsia="微软雅黑" w:hAnsi="微软雅黑" w:cs="微软雅黑"/>
          <w:sz w:val="24"/>
          <w:szCs w:val="24"/>
          <w:u w:val="single"/>
        </w:rPr>
      </w:pPr>
      <w:r>
        <w:rPr>
          <w:rFonts w:ascii="微软雅黑" w:eastAsia="微软雅黑" w:hAnsi="微软雅黑" w:cs="微软雅黑" w:hint="eastAsia"/>
          <w:b/>
          <w:bCs/>
          <w:sz w:val="24"/>
          <w:szCs w:val="24"/>
        </w:rPr>
        <w:t>服务需求方（甲方）：</w:t>
      </w:r>
      <w:r>
        <w:rPr>
          <w:rFonts w:ascii="微软雅黑" w:eastAsia="微软雅黑" w:hAnsi="微软雅黑" w:cs="微软雅黑" w:hint="eastAsia"/>
          <w:sz w:val="24"/>
          <w:szCs w:val="24"/>
          <w:u w:val="single"/>
        </w:rPr>
        <w:t xml:space="preserve"> </w:t>
      </w:r>
      <w:r w:rsidR="00E32820" w:rsidRPr="00E32820">
        <w:rPr>
          <w:rFonts w:ascii="微软雅黑" w:eastAsia="微软雅黑" w:hAnsi="微软雅黑" w:cs="微软雅黑" w:hint="eastAsia"/>
          <w:sz w:val="24"/>
          <w:szCs w:val="24"/>
          <w:u w:val="single"/>
        </w:rPr>
        <w:t>中国</w:t>
      </w:r>
      <w:r w:rsidR="00933A1A">
        <w:rPr>
          <w:rFonts w:ascii="微软雅黑" w:eastAsia="微软雅黑" w:hAnsi="微软雅黑" w:cs="微软雅黑" w:hint="eastAsia"/>
          <w:sz w:val="24"/>
          <w:szCs w:val="24"/>
          <w:u w:val="single"/>
        </w:rPr>
        <w:t>科学院深圳先进技术研究院</w:t>
      </w:r>
      <w:r>
        <w:rPr>
          <w:rFonts w:ascii="微软雅黑" w:eastAsia="微软雅黑" w:hAnsi="微软雅黑" w:cs="微软雅黑" w:hint="eastAsia"/>
          <w:sz w:val="24"/>
          <w:szCs w:val="24"/>
          <w:u w:val="single"/>
        </w:rPr>
        <w:t xml:space="preserve"> </w:t>
      </w:r>
      <w:r w:rsidR="00933A1A">
        <w:rPr>
          <w:rFonts w:ascii="微软雅黑" w:eastAsia="微软雅黑" w:hAnsi="微软雅黑" w:cs="微软雅黑"/>
          <w:sz w:val="24"/>
          <w:szCs w:val="24"/>
          <w:u w:val="single"/>
        </w:rPr>
        <w:t xml:space="preserve">   </w:t>
      </w:r>
      <w:r w:rsidR="00F34031">
        <w:rPr>
          <w:rFonts w:ascii="微软雅黑" w:eastAsia="微软雅黑" w:hAnsi="微软雅黑" w:cs="微软雅黑"/>
          <w:sz w:val="24"/>
          <w:szCs w:val="24"/>
          <w:u w:val="single"/>
        </w:rPr>
        <w:t xml:space="preserve"> </w:t>
      </w:r>
      <w:r w:rsidR="00933A1A">
        <w:rPr>
          <w:rFonts w:ascii="微软雅黑" w:eastAsia="微软雅黑" w:hAnsi="微软雅黑" w:cs="微软雅黑"/>
          <w:sz w:val="24"/>
          <w:szCs w:val="24"/>
          <w:u w:val="single"/>
        </w:rPr>
        <w:t xml:space="preserve">    </w:t>
      </w:r>
      <w:r w:rsidR="00F34031">
        <w:rPr>
          <w:rFonts w:ascii="微软雅黑" w:eastAsia="微软雅黑" w:hAnsi="微软雅黑" w:cs="微软雅黑"/>
          <w:sz w:val="24"/>
          <w:szCs w:val="24"/>
          <w:u w:val="single"/>
        </w:rPr>
        <w:t xml:space="preserve">    </w:t>
      </w:r>
      <w:r w:rsidR="00933A1A">
        <w:rPr>
          <w:rFonts w:ascii="微软雅黑" w:eastAsia="微软雅黑" w:hAnsi="微软雅黑" w:cs="微软雅黑"/>
          <w:sz w:val="24"/>
          <w:szCs w:val="24"/>
          <w:u w:val="single"/>
        </w:rPr>
        <w:t xml:space="preserve">    </w:t>
      </w:r>
    </w:p>
    <w:p w14:paraId="78974B93" w14:textId="40944D70" w:rsidR="00A872B2" w:rsidRPr="00F34031" w:rsidRDefault="00A872B2" w:rsidP="00F34031">
      <w:pPr>
        <w:widowControl/>
        <w:jc w:val="left"/>
        <w:rPr>
          <w:rFonts w:ascii="微软雅黑" w:eastAsia="微软雅黑" w:hAnsi="微软雅黑" w:cs="微软雅黑"/>
          <w:sz w:val="24"/>
          <w:szCs w:val="24"/>
          <w:u w:val="single"/>
        </w:rPr>
      </w:pPr>
      <w:r w:rsidRPr="002123D8">
        <w:rPr>
          <w:rFonts w:ascii="微软雅黑" w:eastAsia="微软雅黑" w:hAnsi="微软雅黑" w:cs="微软雅黑" w:hint="eastAsia"/>
          <w:sz w:val="24"/>
          <w:szCs w:val="24"/>
        </w:rPr>
        <w:t>统一社会信用代码</w:t>
      </w:r>
      <w:r>
        <w:rPr>
          <w:rFonts w:ascii="微软雅黑" w:eastAsia="微软雅黑" w:hAnsi="微软雅黑" w:cs="微软雅黑" w:hint="eastAsia"/>
          <w:sz w:val="24"/>
          <w:szCs w:val="24"/>
        </w:rPr>
        <w:t>：</w:t>
      </w:r>
      <w:r>
        <w:rPr>
          <w:rFonts w:ascii="微软雅黑" w:eastAsia="微软雅黑" w:hAnsi="微软雅黑" w:cs="微软雅黑" w:hint="eastAsia"/>
          <w:sz w:val="24"/>
          <w:szCs w:val="24"/>
          <w:u w:val="single"/>
        </w:rPr>
        <w:t xml:space="preserve"> </w:t>
      </w:r>
      <w:r>
        <w:rPr>
          <w:rFonts w:ascii="微软雅黑" w:eastAsia="微软雅黑" w:hAnsi="微软雅黑" w:cs="微软雅黑"/>
          <w:sz w:val="24"/>
          <w:szCs w:val="24"/>
          <w:u w:val="single"/>
        </w:rPr>
        <w:t xml:space="preserve">  </w:t>
      </w:r>
      <w:r w:rsidR="00F34031" w:rsidRPr="00F34031">
        <w:rPr>
          <w:rFonts w:ascii="微软雅黑" w:eastAsia="微软雅黑" w:hAnsi="微软雅黑" w:cs="微软雅黑" w:hint="eastAsia"/>
          <w:sz w:val="24"/>
          <w:szCs w:val="24"/>
          <w:u w:val="single"/>
        </w:rPr>
        <w:t>121000007178261921</w:t>
      </w:r>
      <w:r w:rsidR="00E32820">
        <w:rPr>
          <w:rFonts w:ascii="微软雅黑" w:eastAsia="微软雅黑" w:hAnsi="微软雅黑" w:cs="微软雅黑"/>
          <w:sz w:val="24"/>
          <w:szCs w:val="24"/>
          <w:u w:val="single"/>
        </w:rPr>
        <w:t xml:space="preserve">   </w:t>
      </w:r>
      <w:r>
        <w:rPr>
          <w:rFonts w:ascii="微软雅黑" w:eastAsia="微软雅黑" w:hAnsi="微软雅黑" w:cs="微软雅黑"/>
          <w:sz w:val="24"/>
          <w:szCs w:val="24"/>
          <w:u w:val="single"/>
        </w:rPr>
        <w:t xml:space="preserve"> </w:t>
      </w:r>
      <w:r w:rsidR="00F34031">
        <w:rPr>
          <w:rFonts w:ascii="微软雅黑" w:eastAsia="微软雅黑" w:hAnsi="微软雅黑" w:cs="微软雅黑"/>
          <w:sz w:val="24"/>
          <w:szCs w:val="24"/>
          <w:u w:val="single"/>
        </w:rPr>
        <w:t xml:space="preserve">        </w:t>
      </w:r>
      <w:r>
        <w:rPr>
          <w:rFonts w:ascii="微软雅黑" w:eastAsia="微软雅黑" w:hAnsi="微软雅黑" w:cs="微软雅黑"/>
          <w:sz w:val="24"/>
          <w:szCs w:val="24"/>
          <w:u w:val="single"/>
        </w:rPr>
        <w:t xml:space="preserve"> </w:t>
      </w:r>
      <w:r w:rsidR="00F34031">
        <w:rPr>
          <w:rFonts w:ascii="微软雅黑" w:eastAsia="微软雅黑" w:hAnsi="微软雅黑" w:cs="微软雅黑"/>
          <w:sz w:val="24"/>
          <w:szCs w:val="24"/>
          <w:u w:val="single"/>
        </w:rPr>
        <w:t xml:space="preserve">     </w:t>
      </w:r>
      <w:r>
        <w:rPr>
          <w:rFonts w:ascii="微软雅黑" w:eastAsia="微软雅黑" w:hAnsi="微软雅黑" w:cs="微软雅黑"/>
          <w:sz w:val="24"/>
          <w:szCs w:val="24"/>
          <w:u w:val="single"/>
        </w:rPr>
        <w:t xml:space="preserve">      </w:t>
      </w:r>
    </w:p>
    <w:p w14:paraId="5F3B36B8" w14:textId="56EA15C4" w:rsidR="00A1159A" w:rsidRDefault="00A1159A">
      <w:pPr>
        <w:spacing w:line="440" w:lineRule="exact"/>
        <w:ind w:left="2280" w:hangingChars="950" w:hanging="2280"/>
        <w:rPr>
          <w:rFonts w:ascii="微软雅黑" w:eastAsia="微软雅黑" w:hAnsi="微软雅黑" w:cs="微软雅黑"/>
          <w:sz w:val="24"/>
          <w:szCs w:val="24"/>
        </w:rPr>
      </w:pPr>
      <w:r>
        <w:rPr>
          <w:rFonts w:ascii="微软雅黑" w:eastAsia="微软雅黑" w:hAnsi="微软雅黑" w:cs="微软雅黑" w:hint="eastAsia"/>
          <w:sz w:val="24"/>
          <w:szCs w:val="24"/>
        </w:rPr>
        <w:t>住  所  地：</w:t>
      </w:r>
      <w:r w:rsidR="005A7DCF">
        <w:rPr>
          <w:rFonts w:ascii="微软雅黑" w:eastAsia="微软雅黑" w:hAnsi="微软雅黑" w:cs="微软雅黑" w:hint="eastAsia"/>
          <w:sz w:val="24"/>
          <w:szCs w:val="24"/>
          <w:u w:val="single"/>
        </w:rPr>
        <w:t xml:space="preserve">    </w:t>
      </w:r>
      <w:r w:rsidR="00F34031" w:rsidRPr="00F34031">
        <w:rPr>
          <w:rFonts w:ascii="微软雅黑" w:eastAsia="微软雅黑" w:hAnsi="微软雅黑" w:cs="微软雅黑" w:hint="eastAsia"/>
          <w:sz w:val="24"/>
          <w:szCs w:val="24"/>
          <w:u w:val="single"/>
        </w:rPr>
        <w:t>广东省深圳市南山区西丽深圳大学城学苑大道1068号</w:t>
      </w:r>
      <w:r w:rsidR="009C2136">
        <w:rPr>
          <w:rFonts w:ascii="微软雅黑" w:eastAsia="微软雅黑" w:hAnsi="微软雅黑" w:cs="微软雅黑"/>
          <w:sz w:val="24"/>
          <w:szCs w:val="24"/>
          <w:u w:val="single"/>
        </w:rPr>
        <w:t xml:space="preserve">  </w:t>
      </w:r>
    </w:p>
    <w:p w14:paraId="7DAF1578" w14:textId="2855DF73" w:rsidR="00A1159A" w:rsidRDefault="00A1159A">
      <w:pPr>
        <w:spacing w:line="440" w:lineRule="exact"/>
        <w:rPr>
          <w:rFonts w:ascii="微软雅黑" w:eastAsia="微软雅黑" w:hAnsi="微软雅黑" w:cs="微软雅黑"/>
          <w:sz w:val="24"/>
          <w:szCs w:val="24"/>
          <w:u w:val="single"/>
        </w:rPr>
      </w:pPr>
      <w:r>
        <w:rPr>
          <w:rFonts w:ascii="微软雅黑" w:eastAsia="微软雅黑" w:hAnsi="微软雅黑" w:cs="微软雅黑" w:hint="eastAsia"/>
          <w:sz w:val="24"/>
          <w:szCs w:val="24"/>
        </w:rPr>
        <w:t>法定代表人：</w:t>
      </w:r>
      <w:r>
        <w:rPr>
          <w:rFonts w:ascii="微软雅黑" w:eastAsia="微软雅黑" w:hAnsi="微软雅黑" w:cs="微软雅黑" w:hint="eastAsia"/>
          <w:sz w:val="24"/>
          <w:szCs w:val="24"/>
          <w:u w:val="single"/>
        </w:rPr>
        <w:t xml:space="preserve">   </w:t>
      </w:r>
      <w:r w:rsidR="00F34031">
        <w:rPr>
          <w:rFonts w:ascii="微软雅黑" w:eastAsia="微软雅黑" w:hAnsi="微软雅黑" w:cs="微软雅黑"/>
          <w:sz w:val="24"/>
          <w:szCs w:val="24"/>
          <w:u w:val="single"/>
        </w:rPr>
        <w:t xml:space="preserve">             </w:t>
      </w:r>
      <w:r w:rsidR="00F34031" w:rsidRPr="00F34031">
        <w:rPr>
          <w:rFonts w:ascii="微软雅黑" w:eastAsia="微软雅黑" w:hAnsi="微软雅黑" w:cs="微软雅黑" w:hint="eastAsia"/>
          <w:sz w:val="24"/>
          <w:szCs w:val="24"/>
          <w:u w:val="single"/>
        </w:rPr>
        <w:t>樊建平</w:t>
      </w:r>
      <w:r>
        <w:rPr>
          <w:rFonts w:ascii="微软雅黑" w:eastAsia="微软雅黑" w:hAnsi="微软雅黑" w:cs="微软雅黑"/>
          <w:sz w:val="24"/>
          <w:szCs w:val="24"/>
          <w:u w:val="single"/>
        </w:rPr>
        <w:t xml:space="preserve"> </w:t>
      </w:r>
      <w:r>
        <w:rPr>
          <w:rFonts w:ascii="微软雅黑" w:eastAsia="微软雅黑" w:hAnsi="微软雅黑" w:cs="微软雅黑" w:hint="eastAsia"/>
          <w:sz w:val="24"/>
          <w:szCs w:val="24"/>
          <w:u w:val="single"/>
        </w:rPr>
        <w:t xml:space="preserve">                        </w:t>
      </w:r>
      <w:r w:rsidR="00F34031">
        <w:rPr>
          <w:rFonts w:ascii="微软雅黑" w:eastAsia="微软雅黑" w:hAnsi="微软雅黑" w:cs="微软雅黑"/>
          <w:sz w:val="24"/>
          <w:szCs w:val="24"/>
          <w:u w:val="single"/>
        </w:rPr>
        <w:t xml:space="preserve"> </w:t>
      </w:r>
      <w:r>
        <w:rPr>
          <w:rFonts w:ascii="微软雅黑" w:eastAsia="微软雅黑" w:hAnsi="微软雅黑" w:cs="微软雅黑" w:hint="eastAsia"/>
          <w:sz w:val="24"/>
          <w:szCs w:val="24"/>
          <w:u w:val="single"/>
        </w:rPr>
        <w:t xml:space="preserve">     </w:t>
      </w:r>
    </w:p>
    <w:p w14:paraId="40D79AA0" w14:textId="535040B0" w:rsidR="00A1159A" w:rsidRDefault="00A1159A">
      <w:pPr>
        <w:spacing w:line="440" w:lineRule="exact"/>
        <w:rPr>
          <w:rFonts w:ascii="微软雅黑" w:eastAsia="微软雅黑" w:hAnsi="微软雅黑" w:cs="微软雅黑"/>
          <w:sz w:val="24"/>
          <w:szCs w:val="24"/>
          <w:u w:val="single"/>
        </w:rPr>
      </w:pPr>
      <w:r>
        <w:rPr>
          <w:rFonts w:ascii="微软雅黑" w:eastAsia="微软雅黑" w:hAnsi="微软雅黑" w:cs="微软雅黑" w:hint="eastAsia"/>
          <w:sz w:val="24"/>
          <w:szCs w:val="24"/>
        </w:rPr>
        <w:t>项目联系人：</w:t>
      </w:r>
      <w:r>
        <w:rPr>
          <w:rFonts w:ascii="微软雅黑" w:eastAsia="微软雅黑" w:hAnsi="微软雅黑" w:cs="微软雅黑" w:hint="eastAsia"/>
          <w:sz w:val="24"/>
          <w:szCs w:val="24"/>
          <w:u w:val="single"/>
        </w:rPr>
        <w:t xml:space="preserve">              </w:t>
      </w:r>
      <w:r w:rsidR="00F34031">
        <w:rPr>
          <w:rFonts w:ascii="微软雅黑" w:eastAsia="微软雅黑" w:hAnsi="微软雅黑" w:cs="微软雅黑"/>
          <w:sz w:val="24"/>
          <w:szCs w:val="24"/>
          <w:u w:val="single"/>
        </w:rPr>
        <w:t xml:space="preserve">  </w:t>
      </w:r>
      <w:r w:rsidR="002A39F8">
        <w:rPr>
          <w:rFonts w:ascii="微软雅黑" w:eastAsia="微软雅黑" w:hAnsi="微软雅黑" w:cs="微软雅黑" w:hint="eastAsia"/>
          <w:sz w:val="24"/>
          <w:szCs w:val="24"/>
          <w:u w:val="single"/>
        </w:rPr>
        <w:t>杜洋</w:t>
      </w:r>
      <w:r w:rsidR="00F34031">
        <w:rPr>
          <w:rFonts w:ascii="微软雅黑" w:eastAsia="微软雅黑" w:hAnsi="微软雅黑" w:cs="微软雅黑"/>
          <w:sz w:val="24"/>
          <w:szCs w:val="24"/>
          <w:u w:val="single"/>
        </w:rPr>
        <w:t xml:space="preserve">       </w:t>
      </w:r>
      <w:r>
        <w:rPr>
          <w:rFonts w:ascii="微软雅黑" w:eastAsia="微软雅黑" w:hAnsi="微软雅黑" w:cs="微软雅黑"/>
          <w:sz w:val="24"/>
          <w:szCs w:val="24"/>
          <w:u w:val="single"/>
        </w:rPr>
        <w:t xml:space="preserve">  </w:t>
      </w:r>
      <w:r>
        <w:rPr>
          <w:rFonts w:ascii="微软雅黑" w:eastAsia="微软雅黑" w:hAnsi="微软雅黑" w:cs="微软雅黑" w:hint="eastAsia"/>
          <w:sz w:val="24"/>
          <w:szCs w:val="24"/>
          <w:u w:val="single"/>
        </w:rPr>
        <w:t xml:space="preserve">     </w:t>
      </w:r>
      <w:r w:rsidR="00E32820">
        <w:rPr>
          <w:rFonts w:ascii="微软雅黑" w:eastAsia="微软雅黑" w:hAnsi="微软雅黑" w:cs="微软雅黑"/>
          <w:sz w:val="24"/>
          <w:szCs w:val="24"/>
          <w:u w:val="single"/>
        </w:rPr>
        <w:t xml:space="preserve">    </w:t>
      </w:r>
      <w:r>
        <w:rPr>
          <w:rFonts w:ascii="微软雅黑" w:eastAsia="微软雅黑" w:hAnsi="微软雅黑" w:cs="微软雅黑" w:hint="eastAsia"/>
          <w:sz w:val="24"/>
          <w:szCs w:val="24"/>
          <w:u w:val="single"/>
        </w:rPr>
        <w:t xml:space="preserve">             </w:t>
      </w:r>
      <w:r w:rsidR="00C5280C">
        <w:rPr>
          <w:rFonts w:ascii="微软雅黑" w:eastAsia="微软雅黑" w:hAnsi="微软雅黑" w:cs="微软雅黑"/>
          <w:sz w:val="24"/>
          <w:szCs w:val="24"/>
          <w:u w:val="single"/>
        </w:rPr>
        <w:t xml:space="preserve"> </w:t>
      </w:r>
      <w:r>
        <w:rPr>
          <w:rFonts w:ascii="微软雅黑" w:eastAsia="微软雅黑" w:hAnsi="微软雅黑" w:cs="微软雅黑" w:hint="eastAsia"/>
          <w:sz w:val="24"/>
          <w:szCs w:val="24"/>
          <w:u w:val="single"/>
        </w:rPr>
        <w:t xml:space="preserve">  </w:t>
      </w:r>
    </w:p>
    <w:p w14:paraId="2A53B3AF" w14:textId="2D17DA26" w:rsidR="00A1159A" w:rsidRDefault="00A1159A">
      <w:pPr>
        <w:spacing w:line="440" w:lineRule="exact"/>
        <w:rPr>
          <w:rFonts w:ascii="微软雅黑" w:eastAsia="微软雅黑" w:hAnsi="微软雅黑" w:cs="微软雅黑"/>
          <w:sz w:val="24"/>
          <w:szCs w:val="24"/>
          <w:u w:val="single"/>
        </w:rPr>
      </w:pPr>
      <w:r>
        <w:rPr>
          <w:rFonts w:ascii="微软雅黑" w:eastAsia="微软雅黑" w:hAnsi="微软雅黑" w:cs="微软雅黑" w:hint="eastAsia"/>
          <w:sz w:val="24"/>
          <w:szCs w:val="24"/>
        </w:rPr>
        <w:t>联系方式：</w:t>
      </w:r>
      <w:r>
        <w:rPr>
          <w:rFonts w:ascii="微软雅黑" w:eastAsia="微软雅黑" w:hAnsi="微软雅黑" w:cs="微软雅黑" w:hint="eastAsia"/>
          <w:sz w:val="24"/>
          <w:szCs w:val="24"/>
          <w:u w:val="single"/>
        </w:rPr>
        <w:t xml:space="preserve">     </w:t>
      </w:r>
      <w:r>
        <w:rPr>
          <w:rFonts w:ascii="微软雅黑" w:eastAsia="微软雅黑" w:hAnsi="微软雅黑" w:cs="微软雅黑"/>
          <w:sz w:val="24"/>
          <w:szCs w:val="24"/>
          <w:u w:val="single"/>
        </w:rPr>
        <w:t xml:space="preserve"> </w:t>
      </w:r>
      <w:r>
        <w:rPr>
          <w:rFonts w:ascii="微软雅黑" w:eastAsia="微软雅黑" w:hAnsi="微软雅黑" w:cs="微软雅黑" w:hint="eastAsia"/>
          <w:sz w:val="24"/>
          <w:szCs w:val="24"/>
          <w:u w:val="single"/>
        </w:rPr>
        <w:t xml:space="preserve">      </w:t>
      </w:r>
      <w:r w:rsidR="00C5280C">
        <w:rPr>
          <w:rFonts w:ascii="微软雅黑" w:eastAsia="微软雅黑" w:hAnsi="微软雅黑" w:cs="微软雅黑"/>
          <w:sz w:val="24"/>
          <w:szCs w:val="24"/>
          <w:u w:val="single"/>
        </w:rPr>
        <w:t xml:space="preserve">  </w:t>
      </w:r>
      <w:r w:rsidR="00C13EB9" w:rsidRPr="00C13EB9">
        <w:rPr>
          <w:rFonts w:ascii="微软雅黑" w:eastAsia="微软雅黑" w:hAnsi="微软雅黑" w:cs="微软雅黑"/>
          <w:sz w:val="24"/>
          <w:szCs w:val="24"/>
          <w:u w:val="single"/>
        </w:rPr>
        <w:t>18846826009</w:t>
      </w:r>
      <w:r w:rsidR="00C13EB9">
        <w:rPr>
          <w:rFonts w:ascii="微软雅黑" w:eastAsia="微软雅黑" w:hAnsi="微软雅黑" w:cs="微软雅黑"/>
          <w:sz w:val="24"/>
          <w:szCs w:val="24"/>
          <w:u w:val="single"/>
        </w:rPr>
        <w:t xml:space="preserve">                              </w:t>
      </w:r>
    </w:p>
    <w:p w14:paraId="682105F5" w14:textId="61425F82" w:rsidR="00A1159A" w:rsidRDefault="00A1159A">
      <w:pPr>
        <w:spacing w:line="440" w:lineRule="exact"/>
        <w:rPr>
          <w:rFonts w:ascii="微软雅黑" w:eastAsia="微软雅黑" w:hAnsi="微软雅黑" w:cs="微软雅黑"/>
          <w:sz w:val="24"/>
          <w:szCs w:val="24"/>
          <w:u w:val="single"/>
        </w:rPr>
      </w:pPr>
      <w:r>
        <w:rPr>
          <w:rFonts w:ascii="微软雅黑" w:eastAsia="微软雅黑" w:hAnsi="微软雅黑" w:cs="微软雅黑" w:hint="eastAsia"/>
          <w:sz w:val="24"/>
          <w:szCs w:val="24"/>
        </w:rPr>
        <w:t>通讯地址：</w:t>
      </w:r>
      <w:r w:rsidR="005A7DCF">
        <w:rPr>
          <w:rFonts w:ascii="微软雅黑" w:eastAsia="微软雅黑" w:hAnsi="微软雅黑" w:cs="微软雅黑" w:hint="eastAsia"/>
          <w:sz w:val="24"/>
          <w:szCs w:val="24"/>
          <w:u w:val="single"/>
        </w:rPr>
        <w:t xml:space="preserve">      </w:t>
      </w:r>
      <w:r w:rsidR="007223EC" w:rsidRPr="00F34031">
        <w:rPr>
          <w:rFonts w:ascii="微软雅黑" w:eastAsia="微软雅黑" w:hAnsi="微软雅黑" w:cs="微软雅黑" w:hint="eastAsia"/>
          <w:sz w:val="24"/>
          <w:szCs w:val="24"/>
          <w:u w:val="single"/>
        </w:rPr>
        <w:t>广东省深圳市南山区西丽深圳大学城学苑大道1068号</w:t>
      </w:r>
      <w:r w:rsidR="005A7DCF">
        <w:rPr>
          <w:rFonts w:ascii="微软雅黑" w:eastAsia="微软雅黑" w:hAnsi="微软雅黑" w:cs="微软雅黑" w:hint="eastAsia"/>
          <w:sz w:val="24"/>
          <w:szCs w:val="24"/>
          <w:u w:val="single"/>
        </w:rPr>
        <w:t xml:space="preserve">   </w:t>
      </w:r>
    </w:p>
    <w:p w14:paraId="55EE697C" w14:textId="112B67E3" w:rsidR="00A1159A" w:rsidRDefault="00A1159A">
      <w:pPr>
        <w:pStyle w:val="Default"/>
        <w:spacing w:line="440" w:lineRule="exact"/>
        <w:rPr>
          <w:rFonts w:ascii="微软雅黑" w:eastAsia="微软雅黑" w:hAnsi="微软雅黑" w:cs="微软雅黑"/>
          <w:u w:val="single"/>
        </w:rPr>
      </w:pPr>
      <w:r>
        <w:rPr>
          <w:rFonts w:ascii="微软雅黑" w:eastAsia="微软雅黑" w:hAnsi="微软雅黑" w:cs="微软雅黑" w:hint="eastAsia"/>
        </w:rPr>
        <w:t>电子信箱：</w:t>
      </w:r>
      <w:r>
        <w:rPr>
          <w:rFonts w:ascii="微软雅黑" w:eastAsia="微软雅黑" w:hAnsi="微软雅黑" w:cs="微软雅黑" w:hint="eastAsia"/>
          <w:u w:val="single"/>
        </w:rPr>
        <w:t xml:space="preserve">    </w:t>
      </w:r>
      <w:r>
        <w:rPr>
          <w:rFonts w:ascii="微软雅黑" w:eastAsia="微软雅黑" w:hAnsi="微软雅黑" w:cs="微软雅黑"/>
          <w:u w:val="single"/>
        </w:rPr>
        <w:t xml:space="preserve"> </w:t>
      </w:r>
      <w:r>
        <w:rPr>
          <w:rFonts w:ascii="微软雅黑" w:eastAsia="微软雅黑" w:hAnsi="微软雅黑" w:cs="微软雅黑" w:hint="eastAsia"/>
          <w:u w:val="single"/>
        </w:rPr>
        <w:t xml:space="preserve">    </w:t>
      </w:r>
      <w:r w:rsidR="00C5280C">
        <w:rPr>
          <w:rFonts w:ascii="微软雅黑" w:eastAsia="微软雅黑" w:hAnsi="微软雅黑" w:cs="微软雅黑"/>
          <w:u w:val="single"/>
        </w:rPr>
        <w:t xml:space="preserve">  </w:t>
      </w:r>
      <w:r>
        <w:rPr>
          <w:rFonts w:ascii="微软雅黑" w:eastAsia="微软雅黑" w:hAnsi="微软雅黑" w:cs="微软雅黑" w:hint="eastAsia"/>
          <w:u w:val="single"/>
        </w:rPr>
        <w:t xml:space="preserve"> </w:t>
      </w:r>
      <w:r w:rsidR="00C13EB9" w:rsidRPr="00C13EB9">
        <w:rPr>
          <w:rFonts w:ascii="微软雅黑" w:eastAsia="微软雅黑" w:hAnsi="微软雅黑" w:cs="微软雅黑"/>
          <w:u w:val="single"/>
        </w:rPr>
        <w:t>yang.du@siat.ac.cn</w:t>
      </w:r>
      <w:r>
        <w:rPr>
          <w:rFonts w:ascii="微软雅黑" w:eastAsia="微软雅黑" w:hAnsi="微软雅黑" w:cs="微软雅黑" w:hint="eastAsia"/>
          <w:u w:val="single"/>
        </w:rPr>
        <w:t xml:space="preserve">               </w:t>
      </w:r>
      <w:r>
        <w:rPr>
          <w:rFonts w:ascii="微软雅黑" w:eastAsia="微软雅黑" w:hAnsi="微软雅黑" w:cs="微软雅黑"/>
          <w:u w:val="single"/>
        </w:rPr>
        <w:t xml:space="preserve">    </w:t>
      </w:r>
      <w:r>
        <w:rPr>
          <w:rFonts w:ascii="微软雅黑" w:eastAsia="微软雅黑" w:hAnsi="微软雅黑" w:cs="微软雅黑" w:hint="eastAsia"/>
          <w:u w:val="single"/>
        </w:rPr>
        <w:t xml:space="preserve">           </w:t>
      </w:r>
    </w:p>
    <w:p w14:paraId="36519FF3" w14:textId="77777777" w:rsidR="00A1159A" w:rsidRDefault="00A1159A">
      <w:pPr>
        <w:pStyle w:val="Default"/>
        <w:spacing w:line="440" w:lineRule="exact"/>
        <w:rPr>
          <w:rFonts w:ascii="微软雅黑" w:eastAsia="微软雅黑" w:hAnsi="微软雅黑" w:cs="微软雅黑"/>
        </w:rPr>
      </w:pPr>
    </w:p>
    <w:p w14:paraId="74720850" w14:textId="77777777" w:rsidR="00A1159A" w:rsidRDefault="00A1159A">
      <w:pPr>
        <w:spacing w:line="440" w:lineRule="exact"/>
        <w:rPr>
          <w:rFonts w:ascii="微软雅黑" w:eastAsia="微软雅黑" w:hAnsi="微软雅黑" w:cs="微软雅黑"/>
          <w:sz w:val="24"/>
          <w:szCs w:val="24"/>
        </w:rPr>
      </w:pPr>
      <w:r>
        <w:rPr>
          <w:rFonts w:ascii="微软雅黑" w:eastAsia="微软雅黑" w:hAnsi="微软雅黑" w:cs="微软雅黑" w:hint="eastAsia"/>
          <w:b/>
          <w:bCs/>
          <w:sz w:val="24"/>
          <w:szCs w:val="24"/>
        </w:rPr>
        <w:t>服务提供方（乙方）</w:t>
      </w:r>
      <w:r>
        <w:rPr>
          <w:rFonts w:ascii="微软雅黑" w:eastAsia="微软雅黑" w:hAnsi="微软雅黑" w:cs="微软雅黑" w:hint="eastAsia"/>
          <w:sz w:val="24"/>
          <w:szCs w:val="24"/>
        </w:rPr>
        <w:t>：</w:t>
      </w:r>
      <w:r w:rsidR="007B36C4" w:rsidRPr="007B36C4">
        <w:rPr>
          <w:rFonts w:ascii="微软雅黑" w:eastAsia="微软雅黑" w:hAnsi="微软雅黑" w:cs="微软雅黑" w:hint="eastAsia"/>
          <w:sz w:val="24"/>
          <w:szCs w:val="24"/>
        </w:rPr>
        <w:t>上海智峪生物科技有限公司</w:t>
      </w:r>
    </w:p>
    <w:p w14:paraId="55B5D980" w14:textId="77777777" w:rsidR="00DF5E1D" w:rsidRPr="002123D8" w:rsidRDefault="00DF5E1D">
      <w:pPr>
        <w:spacing w:line="440" w:lineRule="exact"/>
        <w:rPr>
          <w:rFonts w:ascii="微软雅黑" w:eastAsia="微软雅黑" w:hAnsi="微软雅黑" w:cs="微软雅黑"/>
          <w:b/>
          <w:bCs/>
          <w:sz w:val="24"/>
          <w:szCs w:val="24"/>
        </w:rPr>
      </w:pPr>
      <w:r w:rsidRPr="002123D8">
        <w:rPr>
          <w:rFonts w:ascii="微软雅黑" w:eastAsia="微软雅黑" w:hAnsi="微软雅黑" w:cs="微软雅黑" w:hint="eastAsia"/>
          <w:sz w:val="24"/>
          <w:szCs w:val="24"/>
        </w:rPr>
        <w:t>统一社会信用代码：</w:t>
      </w:r>
      <w:r w:rsidR="002123D8" w:rsidRPr="002123D8">
        <w:rPr>
          <w:rFonts w:ascii="微软雅黑" w:eastAsia="微软雅黑" w:hAnsi="微软雅黑" w:cs="微软雅黑"/>
          <w:sz w:val="24"/>
          <w:szCs w:val="24"/>
        </w:rPr>
        <w:t>91310112MA1GEG4H81</w:t>
      </w:r>
    </w:p>
    <w:p w14:paraId="3C65E7D4" w14:textId="77777777" w:rsidR="005A7DCF" w:rsidRPr="002123D8" w:rsidRDefault="00A1159A">
      <w:pPr>
        <w:spacing w:line="440" w:lineRule="exact"/>
        <w:ind w:left="1800" w:hangingChars="750" w:hanging="1800"/>
        <w:rPr>
          <w:rFonts w:ascii="微软雅黑" w:eastAsia="微软雅黑" w:hAnsi="微软雅黑" w:cs="微软雅黑"/>
          <w:sz w:val="24"/>
          <w:szCs w:val="24"/>
        </w:rPr>
      </w:pPr>
      <w:r w:rsidRPr="002123D8">
        <w:rPr>
          <w:rFonts w:ascii="微软雅黑" w:eastAsia="微软雅黑" w:hAnsi="微软雅黑" w:cs="微软雅黑" w:hint="eastAsia"/>
          <w:sz w:val="24"/>
          <w:szCs w:val="24"/>
        </w:rPr>
        <w:t>住 所 地：</w:t>
      </w:r>
      <w:r w:rsidR="007B36C4" w:rsidRPr="002123D8">
        <w:rPr>
          <w:rFonts w:ascii="微软雅黑" w:eastAsia="微软雅黑" w:hAnsi="微软雅黑" w:cs="微软雅黑" w:hint="eastAsia"/>
          <w:sz w:val="24"/>
          <w:szCs w:val="24"/>
        </w:rPr>
        <w:t>上海市闵行区沪青平公路277号5楼</w:t>
      </w:r>
    </w:p>
    <w:p w14:paraId="2C7B922C" w14:textId="77777777" w:rsidR="00A1159A" w:rsidRPr="002123D8" w:rsidRDefault="00A1159A">
      <w:pPr>
        <w:spacing w:line="440" w:lineRule="exact"/>
        <w:ind w:left="1800" w:hangingChars="750" w:hanging="1800"/>
        <w:rPr>
          <w:rFonts w:ascii="微软雅黑" w:eastAsia="微软雅黑" w:hAnsi="微软雅黑" w:cs="微软雅黑"/>
          <w:sz w:val="24"/>
          <w:szCs w:val="24"/>
        </w:rPr>
      </w:pPr>
      <w:r w:rsidRPr="002123D8">
        <w:rPr>
          <w:rFonts w:ascii="微软雅黑" w:eastAsia="微软雅黑" w:hAnsi="微软雅黑" w:cs="微软雅黑" w:hint="eastAsia"/>
          <w:sz w:val="24"/>
          <w:szCs w:val="24"/>
        </w:rPr>
        <w:t>法定代表人：</w:t>
      </w:r>
      <w:r w:rsidR="007B36C4" w:rsidRPr="002123D8">
        <w:rPr>
          <w:rFonts w:ascii="微软雅黑" w:eastAsia="微软雅黑" w:hAnsi="微软雅黑" w:cs="微软雅黑" w:hint="eastAsia"/>
          <w:sz w:val="24"/>
          <w:szCs w:val="24"/>
        </w:rPr>
        <w:t>林明智</w:t>
      </w:r>
    </w:p>
    <w:p w14:paraId="1BA379E1" w14:textId="77777777" w:rsidR="00A1159A" w:rsidRPr="002123D8" w:rsidRDefault="00A1159A">
      <w:pPr>
        <w:spacing w:line="440" w:lineRule="exact"/>
        <w:rPr>
          <w:rFonts w:ascii="微软雅黑" w:eastAsia="微软雅黑" w:hAnsi="微软雅黑" w:cs="微软雅黑"/>
          <w:sz w:val="24"/>
          <w:szCs w:val="24"/>
        </w:rPr>
      </w:pPr>
      <w:r w:rsidRPr="002123D8">
        <w:rPr>
          <w:rFonts w:ascii="微软雅黑" w:eastAsia="微软雅黑" w:hAnsi="微软雅黑" w:cs="微软雅黑" w:hint="eastAsia"/>
          <w:sz w:val="24"/>
          <w:szCs w:val="24"/>
        </w:rPr>
        <w:t>项目联系人：</w:t>
      </w:r>
      <w:r w:rsidR="007B36C4" w:rsidRPr="002123D8">
        <w:rPr>
          <w:rFonts w:ascii="微软雅黑" w:eastAsia="微软雅黑" w:hAnsi="微软雅黑" w:cs="微软雅黑" w:hint="eastAsia"/>
          <w:sz w:val="24"/>
          <w:szCs w:val="24"/>
        </w:rPr>
        <w:t>盛立明</w:t>
      </w:r>
    </w:p>
    <w:p w14:paraId="698762AF" w14:textId="77777777" w:rsidR="00A1159A" w:rsidRPr="002123D8" w:rsidRDefault="00A1159A">
      <w:pPr>
        <w:spacing w:line="440" w:lineRule="exact"/>
        <w:rPr>
          <w:rFonts w:ascii="微软雅黑" w:eastAsia="微软雅黑" w:hAnsi="微软雅黑" w:cs="微软雅黑"/>
          <w:sz w:val="24"/>
          <w:szCs w:val="24"/>
        </w:rPr>
      </w:pPr>
      <w:r w:rsidRPr="002123D8">
        <w:rPr>
          <w:rFonts w:ascii="微软雅黑" w:eastAsia="微软雅黑" w:hAnsi="微软雅黑" w:cs="微软雅黑" w:hint="eastAsia"/>
          <w:sz w:val="24"/>
          <w:szCs w:val="24"/>
        </w:rPr>
        <w:t>联系方式 ：</w:t>
      </w:r>
      <w:r w:rsidR="007B36C4" w:rsidRPr="002123D8">
        <w:rPr>
          <w:rFonts w:ascii="微软雅黑" w:eastAsia="微软雅黑" w:hAnsi="微软雅黑" w:cs="微软雅黑"/>
          <w:sz w:val="24"/>
          <w:szCs w:val="24"/>
        </w:rPr>
        <w:t>18918102940</w:t>
      </w:r>
    </w:p>
    <w:p w14:paraId="09E1CB63" w14:textId="77777777" w:rsidR="00A1159A" w:rsidRPr="002123D8" w:rsidRDefault="00A1159A">
      <w:pPr>
        <w:spacing w:line="440" w:lineRule="exact"/>
        <w:ind w:left="1800" w:hangingChars="750" w:hanging="1800"/>
        <w:rPr>
          <w:rFonts w:ascii="微软雅黑" w:eastAsia="微软雅黑" w:hAnsi="微软雅黑" w:cs="微软雅黑"/>
          <w:sz w:val="24"/>
          <w:szCs w:val="24"/>
        </w:rPr>
      </w:pPr>
      <w:r w:rsidRPr="002123D8">
        <w:rPr>
          <w:rFonts w:ascii="微软雅黑" w:eastAsia="微软雅黑" w:hAnsi="微软雅黑" w:cs="微软雅黑" w:hint="eastAsia"/>
          <w:sz w:val="24"/>
          <w:szCs w:val="24"/>
        </w:rPr>
        <w:t>通讯地址：</w:t>
      </w:r>
      <w:r w:rsidR="00555820">
        <w:rPr>
          <w:rFonts w:ascii="微软雅黑" w:eastAsia="微软雅黑" w:hAnsi="微软雅黑" w:cs="微软雅黑" w:hint="eastAsia"/>
          <w:sz w:val="24"/>
          <w:szCs w:val="24"/>
        </w:rPr>
        <w:t>上海市浦东新区祥科路2</w:t>
      </w:r>
      <w:r w:rsidR="00555820">
        <w:rPr>
          <w:rFonts w:ascii="微软雅黑" w:eastAsia="微软雅黑" w:hAnsi="微软雅黑" w:cs="微软雅黑"/>
          <w:sz w:val="24"/>
          <w:szCs w:val="24"/>
        </w:rPr>
        <w:t>98</w:t>
      </w:r>
      <w:r w:rsidR="00555820">
        <w:rPr>
          <w:rFonts w:ascii="微软雅黑" w:eastAsia="微软雅黑" w:hAnsi="微软雅黑" w:cs="微软雅黑" w:hint="eastAsia"/>
          <w:sz w:val="24"/>
          <w:szCs w:val="24"/>
        </w:rPr>
        <w:t>号佑越国际4F</w:t>
      </w:r>
    </w:p>
    <w:p w14:paraId="36445973" w14:textId="77777777" w:rsidR="00A1159A" w:rsidRPr="002123D8" w:rsidRDefault="00A1159A">
      <w:pPr>
        <w:spacing w:line="440" w:lineRule="exact"/>
        <w:rPr>
          <w:rFonts w:ascii="微软雅黑" w:eastAsia="微软雅黑" w:hAnsi="微软雅黑" w:cs="微软雅黑"/>
          <w:sz w:val="24"/>
          <w:szCs w:val="24"/>
        </w:rPr>
      </w:pPr>
      <w:r w:rsidRPr="002123D8">
        <w:rPr>
          <w:rFonts w:ascii="微软雅黑" w:eastAsia="微软雅黑" w:hAnsi="微软雅黑" w:cs="微软雅黑" w:hint="eastAsia"/>
          <w:sz w:val="24"/>
          <w:szCs w:val="24"/>
        </w:rPr>
        <w:t>电子信箱：</w:t>
      </w:r>
      <w:r w:rsidR="007B36C4" w:rsidRPr="002123D8">
        <w:rPr>
          <w:rFonts w:ascii="微软雅黑" w:eastAsia="微软雅黑" w:hAnsi="微软雅黑" w:cs="微软雅黑"/>
          <w:sz w:val="24"/>
          <w:szCs w:val="24"/>
        </w:rPr>
        <w:t>raymondsheng@</w:t>
      </w:r>
      <w:r w:rsidR="00271F63">
        <w:rPr>
          <w:rFonts w:ascii="微软雅黑" w:eastAsia="微软雅黑" w:hAnsi="微软雅黑" w:cs="微软雅黑"/>
          <w:sz w:val="24"/>
          <w:szCs w:val="24"/>
        </w:rPr>
        <w:t>zelixir</w:t>
      </w:r>
      <w:r w:rsidR="007B36C4" w:rsidRPr="002123D8">
        <w:rPr>
          <w:rFonts w:ascii="微软雅黑" w:eastAsia="微软雅黑" w:hAnsi="微软雅黑" w:cs="微软雅黑"/>
          <w:sz w:val="24"/>
          <w:szCs w:val="24"/>
        </w:rPr>
        <w:t>.com</w:t>
      </w:r>
    </w:p>
    <w:p w14:paraId="77286B5D" w14:textId="77777777" w:rsidR="00A1159A" w:rsidRDefault="00A1159A">
      <w:pPr>
        <w:pStyle w:val="aa"/>
        <w:spacing w:before="360" w:beforeAutospacing="0" w:after="0" w:afterAutospacing="0" w:line="440" w:lineRule="exact"/>
        <w:ind w:firstLine="482"/>
        <w:rPr>
          <w:rFonts w:ascii="微软雅黑" w:eastAsia="微软雅黑" w:hAnsi="微软雅黑" w:cs="微软雅黑"/>
          <w:color w:val="000000"/>
          <w:kern w:val="2"/>
        </w:rPr>
      </w:pPr>
      <w:r>
        <w:rPr>
          <w:rFonts w:ascii="微软雅黑" w:eastAsia="微软雅黑" w:hAnsi="微软雅黑" w:cs="微软雅黑" w:hint="eastAsia"/>
          <w:kern w:val="2"/>
        </w:rPr>
        <w:t>甲方购买乙方提供的技术服务并支付报酬，双方经过平等协商，在真实、充分地表达各自意愿的基础上，根据《中华人民共和国</w:t>
      </w:r>
      <w:r>
        <w:rPr>
          <w:rFonts w:ascii="微软雅黑" w:eastAsia="微软雅黑" w:hAnsi="微软雅黑" w:cs="微软雅黑" w:hint="eastAsia"/>
          <w:kern w:val="2"/>
          <w:lang w:eastAsia="zh-Hans"/>
        </w:rPr>
        <w:t>民法典</w:t>
      </w:r>
      <w:r>
        <w:rPr>
          <w:rFonts w:ascii="微软雅黑" w:eastAsia="微软雅黑" w:hAnsi="微软雅黑" w:cs="微软雅黑" w:hint="eastAsia"/>
          <w:kern w:val="2"/>
        </w:rPr>
        <w:t>》的规定，达成如</w:t>
      </w:r>
      <w:r>
        <w:rPr>
          <w:rFonts w:ascii="微软雅黑" w:eastAsia="微软雅黑" w:hAnsi="微软雅黑" w:cs="微软雅黑" w:hint="eastAsia"/>
          <w:color w:val="000000"/>
          <w:kern w:val="2"/>
        </w:rPr>
        <w:t>下协议，并由双方共同恪守。</w:t>
      </w:r>
    </w:p>
    <w:p w14:paraId="64ABBFC6" w14:textId="77777777" w:rsidR="00A1159A" w:rsidRDefault="00A1159A">
      <w:pPr>
        <w:spacing w:line="440" w:lineRule="exact"/>
        <w:rPr>
          <w:rFonts w:ascii="微软雅黑" w:eastAsia="微软雅黑" w:hAnsi="微软雅黑" w:cs="微软雅黑"/>
          <w:color w:val="000000"/>
          <w:sz w:val="24"/>
          <w:szCs w:val="24"/>
        </w:rPr>
      </w:pPr>
    </w:p>
    <w:p w14:paraId="2BE90BD6" w14:textId="77777777" w:rsidR="00A1159A" w:rsidRDefault="00A1159A">
      <w:pPr>
        <w:spacing w:line="440" w:lineRule="exact"/>
        <w:ind w:firstLineChars="200" w:firstLine="480"/>
        <w:rPr>
          <w:rFonts w:ascii="微软雅黑" w:eastAsia="微软雅黑" w:hAnsi="微软雅黑" w:cs="微软雅黑"/>
          <w:color w:val="000000"/>
          <w:sz w:val="24"/>
          <w:szCs w:val="24"/>
        </w:rPr>
      </w:pPr>
      <w:r>
        <w:rPr>
          <w:rFonts w:ascii="微软雅黑" w:eastAsia="微软雅黑" w:hAnsi="微软雅黑" w:cs="微软雅黑" w:hint="eastAsia"/>
          <w:b/>
          <w:bCs/>
          <w:sz w:val="24"/>
          <w:szCs w:val="24"/>
        </w:rPr>
        <w:t>第一条</w:t>
      </w:r>
      <w:r>
        <w:rPr>
          <w:rFonts w:ascii="微软雅黑" w:eastAsia="微软雅黑" w:hAnsi="微软雅黑" w:cs="微软雅黑" w:hint="eastAsia"/>
          <w:sz w:val="24"/>
          <w:szCs w:val="24"/>
        </w:rPr>
        <w:t xml:space="preserve">   本技术服务合同要求如下：</w:t>
      </w:r>
    </w:p>
    <w:p w14:paraId="2677E2B7" w14:textId="77777777" w:rsidR="00A1159A" w:rsidRDefault="00A1159A">
      <w:pPr>
        <w:numPr>
          <w:ilvl w:val="0"/>
          <w:numId w:val="1"/>
        </w:numPr>
        <w:spacing w:line="440" w:lineRule="exact"/>
        <w:rPr>
          <w:rFonts w:ascii="微软雅黑" w:eastAsia="微软雅黑" w:hAnsi="微软雅黑" w:cs="微软雅黑"/>
          <w:sz w:val="24"/>
          <w:szCs w:val="24"/>
        </w:rPr>
      </w:pPr>
      <w:r>
        <w:rPr>
          <w:rFonts w:ascii="微软雅黑" w:eastAsia="微软雅黑" w:hAnsi="微软雅黑" w:cs="微软雅黑" w:hint="eastAsia"/>
          <w:sz w:val="24"/>
          <w:szCs w:val="24"/>
        </w:rPr>
        <w:t xml:space="preserve">服务内容：。 </w:t>
      </w:r>
    </w:p>
    <w:p w14:paraId="60415561" w14:textId="02880026" w:rsidR="00A1159A" w:rsidRDefault="004635DA" w:rsidP="002123D8">
      <w:pPr>
        <w:spacing w:line="440" w:lineRule="exact"/>
        <w:ind w:left="1200"/>
        <w:rPr>
          <w:rFonts w:ascii="微软雅黑" w:eastAsia="微软雅黑" w:hAnsi="微软雅黑" w:cs="微软雅黑"/>
          <w:sz w:val="24"/>
          <w:szCs w:val="24"/>
        </w:rPr>
      </w:pPr>
      <w:r>
        <w:rPr>
          <w:rFonts w:ascii="微软雅黑" w:eastAsia="微软雅黑" w:hAnsi="微软雅黑" w:cs="微软雅黑" w:hint="eastAsia"/>
          <w:sz w:val="24"/>
          <w:szCs w:val="24"/>
        </w:rPr>
        <w:t>乙方通过</w:t>
      </w:r>
      <w:r w:rsidRPr="00A872B2">
        <w:rPr>
          <w:rFonts w:ascii="微软雅黑" w:eastAsia="微软雅黑" w:hAnsi="微软雅黑" w:cs="微软雅黑" w:hint="eastAsia"/>
          <w:sz w:val="24"/>
          <w:szCs w:val="24"/>
        </w:rPr>
        <w:t>自身</w:t>
      </w:r>
      <w:r w:rsidR="008B31B3" w:rsidRPr="002123D8">
        <w:rPr>
          <w:rFonts w:ascii="微软雅黑" w:eastAsia="微软雅黑" w:hAnsi="微软雅黑" w:cs="微软雅黑" w:hint="eastAsia"/>
          <w:sz w:val="24"/>
          <w:szCs w:val="24"/>
        </w:rPr>
        <w:t>计算设备</w:t>
      </w:r>
      <w:r>
        <w:rPr>
          <w:rFonts w:ascii="微软雅黑" w:eastAsia="微软雅黑" w:hAnsi="微软雅黑" w:cs="微软雅黑" w:hint="eastAsia"/>
          <w:sz w:val="24"/>
          <w:szCs w:val="24"/>
        </w:rPr>
        <w:t>完成甲方</w:t>
      </w:r>
      <w:r w:rsidR="00A1159A">
        <w:rPr>
          <w:rFonts w:ascii="微软雅黑" w:eastAsia="微软雅黑" w:hAnsi="微软雅黑" w:cs="微软雅黑" w:hint="eastAsia"/>
          <w:sz w:val="24"/>
          <w:szCs w:val="24"/>
        </w:rPr>
        <w:t>要求的如下</w:t>
      </w:r>
      <w:r>
        <w:rPr>
          <w:rFonts w:ascii="微软雅黑" w:eastAsia="微软雅黑" w:hAnsi="微软雅黑" w:cs="微软雅黑" w:hint="eastAsia"/>
          <w:sz w:val="24"/>
          <w:szCs w:val="24"/>
        </w:rPr>
        <w:t>工作</w:t>
      </w:r>
    </w:p>
    <w:p w14:paraId="73533578" w14:textId="1AFCFCB5" w:rsidR="005D75BB" w:rsidRPr="005D75BB" w:rsidRDefault="005D75BB" w:rsidP="005D75BB">
      <w:pPr>
        <w:spacing w:line="440" w:lineRule="exact"/>
        <w:ind w:left="1200"/>
        <w:rPr>
          <w:rFonts w:ascii="微软雅黑" w:eastAsia="微软雅黑" w:hAnsi="微软雅黑" w:cs="微软雅黑"/>
          <w:sz w:val="24"/>
          <w:szCs w:val="24"/>
        </w:rPr>
      </w:pPr>
      <w:r>
        <w:rPr>
          <w:rFonts w:ascii="微软雅黑" w:eastAsia="微软雅黑" w:hAnsi="微软雅黑" w:cs="微软雅黑" w:hint="eastAsia"/>
          <w:sz w:val="24"/>
          <w:szCs w:val="24"/>
        </w:rPr>
        <w:t>1</w:t>
      </w:r>
      <w:r>
        <w:rPr>
          <w:rFonts w:ascii="微软雅黑" w:eastAsia="微软雅黑" w:hAnsi="微软雅黑" w:cs="微软雅黑"/>
          <w:sz w:val="24"/>
          <w:szCs w:val="24"/>
        </w:rPr>
        <w:t xml:space="preserve">.  </w:t>
      </w:r>
      <w:r w:rsidRPr="005D75BB">
        <w:rPr>
          <w:rFonts w:ascii="微软雅黑" w:eastAsia="微软雅黑" w:hAnsi="微软雅黑" w:cs="微软雅黑"/>
          <w:sz w:val="24"/>
          <w:szCs w:val="24"/>
        </w:rPr>
        <w:t>就</w:t>
      </w:r>
      <w:r w:rsidR="00D53C19">
        <w:rPr>
          <w:rFonts w:ascii="微软雅黑" w:eastAsia="微软雅黑" w:hAnsi="微软雅黑" w:cs="微软雅黑" w:hint="eastAsia"/>
          <w:sz w:val="24"/>
          <w:szCs w:val="24"/>
        </w:rPr>
        <w:t>生物</w:t>
      </w:r>
      <w:r w:rsidR="00EC36D4" w:rsidRPr="00EC36D4">
        <w:rPr>
          <w:rFonts w:ascii="微软雅黑" w:eastAsia="微软雅黑" w:hAnsi="微软雅黑" w:cs="微软雅黑" w:hint="eastAsia"/>
          <w:sz w:val="24"/>
          <w:szCs w:val="24"/>
        </w:rPr>
        <w:t>大数据在混合架构集群间负载均衡计算</w:t>
      </w:r>
      <w:r w:rsidR="00EC36D4">
        <w:rPr>
          <w:rFonts w:ascii="微软雅黑" w:eastAsia="微软雅黑" w:hAnsi="微软雅黑" w:cs="微软雅黑" w:hint="eastAsia"/>
          <w:sz w:val="24"/>
          <w:szCs w:val="24"/>
        </w:rPr>
        <w:t>项目</w:t>
      </w:r>
      <w:r w:rsidRPr="005D75BB">
        <w:rPr>
          <w:rFonts w:ascii="微软雅黑" w:eastAsia="微软雅黑" w:hAnsi="微软雅黑" w:cs="微软雅黑" w:hint="eastAsia"/>
          <w:sz w:val="24"/>
          <w:szCs w:val="24"/>
        </w:rPr>
        <w:t>提供</w:t>
      </w:r>
      <w:r w:rsidRPr="005D75BB">
        <w:rPr>
          <w:rFonts w:ascii="微软雅黑" w:eastAsia="微软雅黑" w:hAnsi="微软雅黑" w:cs="微软雅黑"/>
          <w:sz w:val="24"/>
          <w:szCs w:val="24"/>
        </w:rPr>
        <w:t>专项技术服务。</w:t>
      </w:r>
    </w:p>
    <w:p w14:paraId="5A37359A" w14:textId="1220A9B4" w:rsidR="005D75BB" w:rsidRPr="005D75BB" w:rsidRDefault="005D75BB" w:rsidP="005D75BB">
      <w:pPr>
        <w:spacing w:line="440" w:lineRule="exact"/>
        <w:ind w:left="1200"/>
        <w:rPr>
          <w:rFonts w:ascii="微软雅黑" w:eastAsia="微软雅黑" w:hAnsi="微软雅黑" w:cs="微软雅黑"/>
          <w:sz w:val="24"/>
          <w:szCs w:val="24"/>
        </w:rPr>
      </w:pPr>
      <w:r>
        <w:rPr>
          <w:rFonts w:ascii="微软雅黑" w:eastAsia="微软雅黑" w:hAnsi="微软雅黑" w:cs="微软雅黑" w:hint="eastAsia"/>
          <w:sz w:val="24"/>
          <w:szCs w:val="24"/>
        </w:rPr>
        <w:lastRenderedPageBreak/>
        <w:t>2</w:t>
      </w:r>
      <w:r>
        <w:rPr>
          <w:rFonts w:ascii="微软雅黑" w:eastAsia="微软雅黑" w:hAnsi="微软雅黑" w:cs="微软雅黑"/>
          <w:sz w:val="24"/>
          <w:szCs w:val="24"/>
        </w:rPr>
        <w:t xml:space="preserve">. </w:t>
      </w:r>
      <w:r w:rsidRPr="005D75BB">
        <w:rPr>
          <w:rFonts w:ascii="微软雅黑" w:eastAsia="微软雅黑" w:hAnsi="微软雅黑" w:cs="微软雅黑"/>
          <w:sz w:val="24"/>
          <w:szCs w:val="24"/>
        </w:rPr>
        <w:t>负责</w:t>
      </w:r>
      <w:r w:rsidR="009C23B5">
        <w:rPr>
          <w:rFonts w:ascii="微软雅黑" w:eastAsia="微软雅黑" w:hAnsi="微软雅黑" w:cs="微软雅黑" w:hint="eastAsia"/>
          <w:sz w:val="24"/>
          <w:szCs w:val="24"/>
        </w:rPr>
        <w:t>大规模GPU混合架构集群的</w:t>
      </w:r>
      <w:r w:rsidR="00D53C19">
        <w:rPr>
          <w:rFonts w:ascii="微软雅黑" w:eastAsia="微软雅黑" w:hAnsi="微软雅黑" w:cs="微软雅黑" w:hint="eastAsia"/>
          <w:sz w:val="24"/>
          <w:szCs w:val="24"/>
        </w:rPr>
        <w:t>生物</w:t>
      </w:r>
      <w:r w:rsidR="009C23B5" w:rsidRPr="00EC36D4">
        <w:rPr>
          <w:rFonts w:ascii="微软雅黑" w:eastAsia="微软雅黑" w:hAnsi="微软雅黑" w:cs="微软雅黑" w:hint="eastAsia"/>
          <w:sz w:val="24"/>
          <w:szCs w:val="24"/>
        </w:rPr>
        <w:t>大数据</w:t>
      </w:r>
      <w:r w:rsidR="009C23B5">
        <w:rPr>
          <w:rFonts w:ascii="微软雅黑" w:eastAsia="微软雅黑" w:hAnsi="微软雅黑" w:cs="微软雅黑" w:hint="eastAsia"/>
          <w:sz w:val="24"/>
          <w:szCs w:val="24"/>
        </w:rPr>
        <w:t>实时调度和集群间任务负载均衡的技术服务</w:t>
      </w:r>
      <w:r w:rsidRPr="005D75BB">
        <w:rPr>
          <w:rFonts w:ascii="微软雅黑" w:eastAsia="微软雅黑" w:hAnsi="微软雅黑" w:cs="微软雅黑" w:hint="eastAsia"/>
          <w:sz w:val="24"/>
          <w:szCs w:val="24"/>
        </w:rPr>
        <w:t>相关工作，具体为：</w:t>
      </w:r>
    </w:p>
    <w:p w14:paraId="13103C46" w14:textId="77D045E2" w:rsidR="005D75BB" w:rsidRPr="005D75BB" w:rsidRDefault="004A0A1D" w:rsidP="00F245EF">
      <w:pPr>
        <w:spacing w:line="440" w:lineRule="exact"/>
        <w:ind w:left="1200" w:firstLineChars="200" w:firstLine="480"/>
        <w:rPr>
          <w:rFonts w:ascii="微软雅黑" w:eastAsia="微软雅黑" w:hAnsi="微软雅黑" w:cs="微软雅黑" w:hint="eastAsia"/>
          <w:sz w:val="24"/>
          <w:szCs w:val="24"/>
        </w:rPr>
      </w:pPr>
      <w:r>
        <w:rPr>
          <w:rFonts w:ascii="微软雅黑" w:eastAsia="微软雅黑" w:hAnsi="微软雅黑" w:cs="微软雅黑"/>
          <w:sz w:val="24"/>
          <w:szCs w:val="24"/>
        </w:rPr>
        <w:t xml:space="preserve">(1) </w:t>
      </w:r>
      <w:r w:rsidR="009C23B5">
        <w:rPr>
          <w:rFonts w:ascii="微软雅黑" w:eastAsia="微软雅黑" w:hAnsi="微软雅黑" w:cs="微软雅黑" w:hint="eastAsia"/>
          <w:sz w:val="24"/>
          <w:szCs w:val="24"/>
        </w:rPr>
        <w:t>大规模GPU混合架构集群的计算支持3个月。</w:t>
      </w:r>
      <w:r w:rsidR="005D75BB" w:rsidRPr="005D75BB">
        <w:rPr>
          <w:rFonts w:ascii="微软雅黑" w:eastAsia="微软雅黑" w:hAnsi="微软雅黑" w:cs="微软雅黑" w:hint="eastAsia"/>
          <w:sz w:val="24"/>
          <w:szCs w:val="24"/>
        </w:rPr>
        <w:t>（</w:t>
      </w:r>
      <w:r w:rsidR="009C23B5">
        <w:rPr>
          <w:rFonts w:ascii="微软雅黑" w:eastAsia="微软雅黑" w:hAnsi="微软雅黑" w:cs="微软雅黑" w:hint="eastAsia"/>
          <w:sz w:val="24"/>
          <w:szCs w:val="24"/>
        </w:rPr>
        <w:t>GPU卡的数量不低于1</w:t>
      </w:r>
      <w:r w:rsidR="009C23B5">
        <w:rPr>
          <w:rFonts w:ascii="微软雅黑" w:eastAsia="微软雅黑" w:hAnsi="微软雅黑" w:cs="微软雅黑"/>
          <w:sz w:val="24"/>
          <w:szCs w:val="24"/>
        </w:rPr>
        <w:t>28</w:t>
      </w:r>
      <w:r w:rsidR="009C23B5">
        <w:rPr>
          <w:rFonts w:ascii="微软雅黑" w:eastAsia="微软雅黑" w:hAnsi="微软雅黑" w:cs="微软雅黑" w:hint="eastAsia"/>
          <w:sz w:val="24"/>
          <w:szCs w:val="24"/>
        </w:rPr>
        <w:t>卡， CPU</w:t>
      </w:r>
      <w:r w:rsidR="00730607">
        <w:rPr>
          <w:rFonts w:ascii="微软雅黑" w:eastAsia="微软雅黑" w:hAnsi="微软雅黑" w:cs="微软雅黑" w:hint="eastAsia"/>
          <w:sz w:val="24"/>
          <w:szCs w:val="24"/>
        </w:rPr>
        <w:t>核心</w:t>
      </w:r>
      <w:r w:rsidR="009C23B5">
        <w:rPr>
          <w:rFonts w:ascii="微软雅黑" w:eastAsia="微软雅黑" w:hAnsi="微软雅黑" w:cs="微软雅黑" w:hint="eastAsia"/>
          <w:sz w:val="24"/>
          <w:szCs w:val="24"/>
        </w:rPr>
        <w:t>数量不低于</w:t>
      </w:r>
      <w:r w:rsidR="002E0B04">
        <w:rPr>
          <w:rFonts w:ascii="微软雅黑" w:eastAsia="微软雅黑" w:hAnsi="微软雅黑" w:cs="微软雅黑" w:hint="eastAsia"/>
          <w:sz w:val="24"/>
          <w:szCs w:val="24"/>
        </w:rPr>
        <w:t>1万核</w:t>
      </w:r>
      <w:r w:rsidR="006E0E37">
        <w:rPr>
          <w:rFonts w:ascii="微软雅黑" w:eastAsia="微软雅黑" w:hAnsi="微软雅黑" w:cs="微软雅黑" w:hint="eastAsia"/>
          <w:sz w:val="24"/>
          <w:szCs w:val="24"/>
        </w:rPr>
        <w:t xml:space="preserve">， </w:t>
      </w:r>
      <w:r w:rsidR="00660C67">
        <w:rPr>
          <w:rFonts w:ascii="微软雅黑" w:eastAsia="微软雅黑" w:hAnsi="微软雅黑" w:cs="微软雅黑" w:hint="eastAsia"/>
          <w:sz w:val="24"/>
          <w:szCs w:val="24"/>
        </w:rPr>
        <w:t>每个月3万元</w:t>
      </w:r>
      <w:r w:rsidR="005D75BB" w:rsidRPr="005D75BB">
        <w:rPr>
          <w:rFonts w:ascii="微软雅黑" w:eastAsia="微软雅黑" w:hAnsi="微软雅黑" w:cs="微软雅黑" w:hint="eastAsia"/>
          <w:sz w:val="24"/>
          <w:szCs w:val="24"/>
        </w:rPr>
        <w:t>）；</w:t>
      </w:r>
    </w:p>
    <w:p w14:paraId="70E50F69" w14:textId="6CF52700" w:rsidR="005D75BB" w:rsidRPr="005D75BB" w:rsidRDefault="004A0A1D" w:rsidP="00F245EF">
      <w:pPr>
        <w:spacing w:line="440" w:lineRule="exact"/>
        <w:ind w:left="1200" w:firstLineChars="200" w:firstLine="480"/>
        <w:rPr>
          <w:rFonts w:ascii="微软雅黑" w:eastAsia="微软雅黑" w:hAnsi="微软雅黑" w:cs="微软雅黑"/>
          <w:sz w:val="24"/>
          <w:szCs w:val="24"/>
        </w:rPr>
      </w:pPr>
      <w:r>
        <w:rPr>
          <w:rFonts w:ascii="微软雅黑" w:eastAsia="微软雅黑" w:hAnsi="微软雅黑" w:cs="微软雅黑"/>
          <w:sz w:val="24"/>
          <w:szCs w:val="24"/>
        </w:rPr>
        <w:t>(2)</w:t>
      </w:r>
      <w:r w:rsidR="00730607">
        <w:rPr>
          <w:rFonts w:ascii="微软雅黑" w:eastAsia="微软雅黑" w:hAnsi="微软雅黑" w:cs="微软雅黑"/>
          <w:sz w:val="24"/>
          <w:szCs w:val="24"/>
        </w:rPr>
        <w:t xml:space="preserve"> </w:t>
      </w:r>
      <w:r w:rsidR="00730607">
        <w:rPr>
          <w:rFonts w:ascii="微软雅黑" w:eastAsia="微软雅黑" w:hAnsi="微软雅黑" w:cs="微软雅黑" w:hint="eastAsia"/>
          <w:sz w:val="24"/>
          <w:szCs w:val="24"/>
        </w:rPr>
        <w:t>提供</w:t>
      </w:r>
      <w:r w:rsidR="00A8598B">
        <w:rPr>
          <w:rFonts w:ascii="微软雅黑" w:eastAsia="微软雅黑" w:hAnsi="微软雅黑" w:cs="微软雅黑" w:hint="eastAsia"/>
          <w:sz w:val="24"/>
          <w:szCs w:val="24"/>
        </w:rPr>
        <w:t>生物</w:t>
      </w:r>
      <w:r w:rsidR="00730607" w:rsidRPr="00EC36D4">
        <w:rPr>
          <w:rFonts w:ascii="微软雅黑" w:eastAsia="微软雅黑" w:hAnsi="微软雅黑" w:cs="微软雅黑" w:hint="eastAsia"/>
          <w:sz w:val="24"/>
          <w:szCs w:val="24"/>
        </w:rPr>
        <w:t>大数据</w:t>
      </w:r>
      <w:r w:rsidR="00730607">
        <w:rPr>
          <w:rFonts w:ascii="微软雅黑" w:eastAsia="微软雅黑" w:hAnsi="微软雅黑" w:cs="微软雅黑" w:hint="eastAsia"/>
          <w:sz w:val="24"/>
          <w:szCs w:val="24"/>
        </w:rPr>
        <w:t>自动化实时传输和</w:t>
      </w:r>
      <w:r w:rsidR="00660C67">
        <w:rPr>
          <w:rFonts w:ascii="微软雅黑" w:eastAsia="微软雅黑" w:hAnsi="微软雅黑" w:cs="微软雅黑" w:hint="eastAsia"/>
          <w:sz w:val="24"/>
          <w:szCs w:val="24"/>
        </w:rPr>
        <w:t>实时调度的</w:t>
      </w:r>
      <w:r w:rsidR="00730607">
        <w:rPr>
          <w:rFonts w:ascii="微软雅黑" w:eastAsia="微软雅黑" w:hAnsi="微软雅黑" w:cs="微软雅黑" w:hint="eastAsia"/>
          <w:sz w:val="24"/>
          <w:szCs w:val="24"/>
        </w:rPr>
        <w:t>计算服务</w:t>
      </w:r>
      <w:r w:rsidR="005D75BB" w:rsidRPr="005D75BB">
        <w:rPr>
          <w:rFonts w:ascii="微软雅黑" w:eastAsia="微软雅黑" w:hAnsi="微软雅黑" w:cs="微软雅黑" w:hint="eastAsia"/>
          <w:sz w:val="24"/>
          <w:szCs w:val="24"/>
        </w:rPr>
        <w:t>（</w:t>
      </w:r>
      <w:r w:rsidR="009D3D84">
        <w:rPr>
          <w:rFonts w:ascii="微软雅黑" w:eastAsia="微软雅黑" w:hAnsi="微软雅黑" w:cs="微软雅黑" w:hint="eastAsia"/>
          <w:sz w:val="24"/>
          <w:szCs w:val="24"/>
        </w:rPr>
        <w:t>其中蛋白结构预测数量为2</w:t>
      </w:r>
      <w:r w:rsidR="009D3D84">
        <w:rPr>
          <w:rFonts w:ascii="微软雅黑" w:eastAsia="微软雅黑" w:hAnsi="微软雅黑" w:cs="微软雅黑"/>
          <w:sz w:val="24"/>
          <w:szCs w:val="24"/>
        </w:rPr>
        <w:t>0</w:t>
      </w:r>
      <w:r w:rsidR="009D3D84">
        <w:rPr>
          <w:rFonts w:ascii="微软雅黑" w:eastAsia="微软雅黑" w:hAnsi="微软雅黑" w:cs="微软雅黑" w:hint="eastAsia"/>
          <w:sz w:val="24"/>
          <w:szCs w:val="24"/>
        </w:rPr>
        <w:t>万条序列</w:t>
      </w:r>
      <w:r w:rsidR="005D75BB" w:rsidRPr="005D75BB">
        <w:rPr>
          <w:rFonts w:ascii="微软雅黑" w:eastAsia="微软雅黑" w:hAnsi="微软雅黑" w:cs="微软雅黑" w:hint="eastAsia"/>
          <w:sz w:val="24"/>
          <w:szCs w:val="24"/>
        </w:rPr>
        <w:t>，费用为</w:t>
      </w:r>
      <w:r w:rsidR="009D3D84">
        <w:rPr>
          <w:rFonts w:ascii="微软雅黑" w:eastAsia="微软雅黑" w:hAnsi="微软雅黑" w:cs="微软雅黑"/>
          <w:sz w:val="24"/>
          <w:szCs w:val="24"/>
        </w:rPr>
        <w:t>5</w:t>
      </w:r>
      <w:r w:rsidR="005D75BB" w:rsidRPr="005D75BB">
        <w:rPr>
          <w:rFonts w:ascii="微软雅黑" w:eastAsia="微软雅黑" w:hAnsi="微软雅黑" w:cs="微软雅黑" w:hint="eastAsia"/>
          <w:sz w:val="24"/>
          <w:szCs w:val="24"/>
        </w:rPr>
        <w:t>元每个蛋白质）；</w:t>
      </w:r>
    </w:p>
    <w:p w14:paraId="31236DAB" w14:textId="5820472A" w:rsidR="00854613" w:rsidRDefault="004A0A1D" w:rsidP="00660C67">
      <w:pPr>
        <w:spacing w:line="440" w:lineRule="exact"/>
        <w:ind w:left="1200" w:firstLineChars="200" w:firstLine="480"/>
        <w:rPr>
          <w:rFonts w:ascii="微软雅黑" w:eastAsia="微软雅黑" w:hAnsi="微软雅黑" w:cs="微软雅黑" w:hint="eastAsia"/>
          <w:sz w:val="24"/>
          <w:szCs w:val="24"/>
        </w:rPr>
      </w:pPr>
      <w:r>
        <w:rPr>
          <w:rFonts w:ascii="微软雅黑" w:eastAsia="微软雅黑" w:hAnsi="微软雅黑" w:cs="微软雅黑"/>
          <w:sz w:val="24"/>
          <w:szCs w:val="24"/>
        </w:rPr>
        <w:t xml:space="preserve">(3) </w:t>
      </w:r>
      <w:r w:rsidR="005D75BB" w:rsidRPr="005D75BB">
        <w:rPr>
          <w:rFonts w:ascii="微软雅黑" w:eastAsia="微软雅黑" w:hAnsi="微软雅黑" w:cs="微软雅黑" w:hint="eastAsia"/>
          <w:sz w:val="24"/>
          <w:szCs w:val="24"/>
        </w:rPr>
        <w:t>提供</w:t>
      </w:r>
      <w:r w:rsidR="009D3D84">
        <w:rPr>
          <w:rFonts w:ascii="微软雅黑" w:eastAsia="微软雅黑" w:hAnsi="微软雅黑" w:cs="微软雅黑" w:hint="eastAsia"/>
          <w:sz w:val="24"/>
          <w:szCs w:val="24"/>
        </w:rPr>
        <w:t>与中国科学院深圳先进技术研究院高性能计算中心计算集群和上海智峪超算的集群间任务负载均衡服务，并实现集群间任务的互操作性。</w:t>
      </w:r>
      <w:r w:rsidR="00384077">
        <w:rPr>
          <w:rFonts w:ascii="微软雅黑" w:eastAsia="微软雅黑" w:hAnsi="微软雅黑" w:cs="微软雅黑" w:hint="eastAsia"/>
          <w:sz w:val="24"/>
          <w:szCs w:val="24"/>
        </w:rPr>
        <w:t>（调度系统和自动化服务</w:t>
      </w:r>
      <w:r w:rsidR="00384077">
        <w:rPr>
          <w:rFonts w:ascii="微软雅黑" w:eastAsia="微软雅黑" w:hAnsi="微软雅黑" w:cs="微软雅黑"/>
          <w:sz w:val="24"/>
          <w:szCs w:val="24"/>
        </w:rPr>
        <w:t>3</w:t>
      </w:r>
      <w:r w:rsidR="00384077">
        <w:rPr>
          <w:rFonts w:ascii="微软雅黑" w:eastAsia="微软雅黑" w:hAnsi="微软雅黑" w:cs="微软雅黑" w:hint="eastAsia"/>
          <w:sz w:val="24"/>
          <w:szCs w:val="24"/>
        </w:rPr>
        <w:t>万元）</w:t>
      </w:r>
    </w:p>
    <w:p w14:paraId="24C46F9A" w14:textId="77777777" w:rsidR="00A1159A" w:rsidRDefault="00A1159A">
      <w:pPr>
        <w:spacing w:line="440" w:lineRule="exact"/>
        <w:ind w:firstLineChars="200" w:firstLine="480"/>
        <w:rPr>
          <w:rFonts w:ascii="微软雅黑" w:eastAsia="微软雅黑" w:hAnsi="微软雅黑" w:cs="微软雅黑"/>
          <w:color w:val="000000"/>
          <w:sz w:val="24"/>
          <w:szCs w:val="24"/>
          <w:u w:val="single"/>
        </w:rPr>
      </w:pPr>
      <w:r>
        <w:rPr>
          <w:rFonts w:ascii="微软雅黑" w:eastAsia="微软雅黑" w:hAnsi="微软雅黑" w:cs="微软雅黑" w:hint="eastAsia"/>
          <w:color w:val="000000"/>
          <w:sz w:val="24"/>
          <w:szCs w:val="24"/>
        </w:rPr>
        <w:t>2、服务方式：</w:t>
      </w:r>
      <w:r>
        <w:rPr>
          <w:rFonts w:ascii="微软雅黑" w:eastAsia="微软雅黑" w:hAnsi="微软雅黑" w:cs="微软雅黑" w:hint="eastAsia"/>
          <w:color w:val="000000"/>
          <w:sz w:val="24"/>
          <w:szCs w:val="24"/>
          <w:u w:val="single"/>
        </w:rPr>
        <w:t>甲、乙方应当指派相关人员配合乙方进行所需资料的收集和联络工作，并保证全面真实地向乙方提供委托事项的有关情况和材料。</w:t>
      </w:r>
    </w:p>
    <w:p w14:paraId="519B7AA7" w14:textId="4D536A26" w:rsidR="00036763" w:rsidRDefault="00A1159A" w:rsidP="00036763">
      <w:pPr>
        <w:spacing w:line="440" w:lineRule="exact"/>
        <w:ind w:firstLineChars="200" w:firstLine="480"/>
        <w:rPr>
          <w:rFonts w:ascii="微软雅黑" w:eastAsia="微软雅黑" w:hAnsi="微软雅黑" w:cs="微软雅黑"/>
          <w:color w:val="000000"/>
          <w:sz w:val="24"/>
          <w:szCs w:val="24"/>
        </w:rPr>
      </w:pPr>
      <w:r>
        <w:rPr>
          <w:rFonts w:ascii="微软雅黑" w:eastAsia="微软雅黑" w:hAnsi="微软雅黑" w:cs="微软雅黑" w:hint="eastAsia"/>
          <w:color w:val="000000"/>
          <w:sz w:val="24"/>
          <w:szCs w:val="24"/>
        </w:rPr>
        <w:t>3、</w:t>
      </w:r>
      <w:r w:rsidR="00036763">
        <w:rPr>
          <w:rFonts w:ascii="微软雅黑" w:eastAsia="微软雅黑" w:hAnsi="微软雅黑" w:cs="微软雅黑" w:hint="eastAsia"/>
          <w:color w:val="000000"/>
          <w:sz w:val="24"/>
          <w:szCs w:val="24"/>
        </w:rPr>
        <w:t xml:space="preserve">项目验收提交材料： </w:t>
      </w:r>
    </w:p>
    <w:p w14:paraId="1A4DC945" w14:textId="3FF25B59" w:rsidR="002477D9" w:rsidRDefault="00036763" w:rsidP="002477D9">
      <w:pPr>
        <w:spacing w:line="440" w:lineRule="exact"/>
        <w:ind w:firstLineChars="400" w:firstLine="960"/>
        <w:rPr>
          <w:rFonts w:ascii="微软雅黑" w:eastAsia="微软雅黑" w:hAnsi="微软雅黑" w:cs="微软雅黑"/>
          <w:sz w:val="24"/>
          <w:szCs w:val="24"/>
        </w:rPr>
      </w:pPr>
      <w:r>
        <w:rPr>
          <w:rFonts w:ascii="微软雅黑" w:eastAsia="微软雅黑" w:hAnsi="微软雅黑" w:cs="微软雅黑"/>
          <w:sz w:val="24"/>
          <w:szCs w:val="24"/>
        </w:rPr>
        <w:t xml:space="preserve">1) </w:t>
      </w:r>
      <w:r w:rsidR="0081440A" w:rsidRPr="00F80AB4">
        <w:rPr>
          <w:rFonts w:ascii="微软雅黑" w:eastAsia="微软雅黑" w:hAnsi="微软雅黑" w:cs="微软雅黑" w:hint="eastAsia"/>
          <w:sz w:val="24"/>
          <w:szCs w:val="24"/>
        </w:rPr>
        <w:t>各项目测试结果和分析报告，以及实际具体测试费用</w:t>
      </w:r>
      <w:r w:rsidR="00F80AB4" w:rsidRPr="00F80AB4">
        <w:rPr>
          <w:rFonts w:ascii="微软雅黑" w:eastAsia="微软雅黑" w:hAnsi="微软雅黑" w:cs="微软雅黑" w:hint="eastAsia"/>
          <w:sz w:val="24"/>
          <w:szCs w:val="24"/>
        </w:rPr>
        <w:t>表</w:t>
      </w:r>
      <w:r w:rsidR="00B365D2">
        <w:rPr>
          <w:rFonts w:ascii="微软雅黑" w:eastAsia="微软雅黑" w:hAnsi="微软雅黑" w:cs="微软雅黑" w:hint="eastAsia"/>
          <w:sz w:val="24"/>
          <w:szCs w:val="24"/>
        </w:rPr>
        <w:t>。</w:t>
      </w:r>
    </w:p>
    <w:p w14:paraId="4A598EED" w14:textId="77777777" w:rsidR="002477D9" w:rsidRPr="002477D9" w:rsidRDefault="002477D9" w:rsidP="002477D9">
      <w:pPr>
        <w:spacing w:line="440" w:lineRule="exact"/>
        <w:rPr>
          <w:rFonts w:ascii="微软雅黑" w:eastAsia="微软雅黑" w:hAnsi="微软雅黑" w:cs="微软雅黑"/>
          <w:sz w:val="24"/>
          <w:szCs w:val="24"/>
        </w:rPr>
      </w:pPr>
    </w:p>
    <w:p w14:paraId="6815C36F" w14:textId="2A57E608" w:rsidR="00A1159A" w:rsidRDefault="00A1159A">
      <w:pPr>
        <w:spacing w:line="440" w:lineRule="exact"/>
        <w:ind w:firstLineChars="200" w:firstLine="480"/>
        <w:rPr>
          <w:rFonts w:ascii="微软雅黑" w:eastAsia="微软雅黑" w:hAnsi="微软雅黑" w:cs="微软雅黑"/>
          <w:sz w:val="24"/>
          <w:szCs w:val="24"/>
        </w:rPr>
      </w:pPr>
      <w:r>
        <w:rPr>
          <w:rFonts w:ascii="微软雅黑" w:eastAsia="微软雅黑" w:hAnsi="微软雅黑" w:cs="微软雅黑" w:hint="eastAsia"/>
          <w:b/>
          <w:bCs/>
          <w:sz w:val="24"/>
          <w:szCs w:val="24"/>
        </w:rPr>
        <w:t>第二条</w:t>
      </w:r>
      <w:r>
        <w:rPr>
          <w:rFonts w:ascii="微软雅黑" w:eastAsia="微软雅黑" w:hAnsi="微软雅黑" w:cs="微软雅黑" w:hint="eastAsia"/>
          <w:sz w:val="24"/>
          <w:szCs w:val="24"/>
        </w:rPr>
        <w:t xml:space="preserve">  乙方应在本合同生效后即开始第一条中相关的咨询和技术服务。项目启动后，乙方项目经理依据甲方需求协商拟定项目进度，乙方严格按照项目进度推进项目。</w:t>
      </w:r>
    </w:p>
    <w:p w14:paraId="6256AC40" w14:textId="77777777" w:rsidR="00A1159A" w:rsidRPr="00D43C5B" w:rsidRDefault="00A1159A">
      <w:pPr>
        <w:spacing w:line="440" w:lineRule="exact"/>
        <w:ind w:firstLineChars="200" w:firstLine="480"/>
        <w:rPr>
          <w:rFonts w:ascii="微软雅黑" w:eastAsia="微软雅黑" w:hAnsi="微软雅黑" w:cs="微软雅黑"/>
          <w:color w:val="000000"/>
          <w:sz w:val="24"/>
          <w:szCs w:val="24"/>
        </w:rPr>
      </w:pPr>
      <w:r w:rsidRPr="00A872B2">
        <w:rPr>
          <w:rFonts w:ascii="微软雅黑" w:eastAsia="微软雅黑" w:hAnsi="微软雅黑" w:cs="微软雅黑" w:hint="eastAsia"/>
          <w:color w:val="000000"/>
          <w:sz w:val="24"/>
          <w:szCs w:val="24"/>
        </w:rPr>
        <w:t>3、其他协作事项：</w:t>
      </w:r>
      <w:r w:rsidRPr="00DF5E1D">
        <w:rPr>
          <w:rFonts w:ascii="微软雅黑" w:eastAsia="微软雅黑" w:hAnsi="微软雅黑" w:cs="微软雅黑" w:hint="eastAsia"/>
          <w:color w:val="000000"/>
          <w:sz w:val="24"/>
          <w:szCs w:val="24"/>
          <w:u w:val="single"/>
        </w:rPr>
        <w:t>友好合作，良好沟通，协商解决产品设计过程中出现的技术问题，双</w:t>
      </w:r>
      <w:bookmarkStart w:id="1" w:name="OLE_LINK5"/>
      <w:r w:rsidRPr="00DF5E1D">
        <w:rPr>
          <w:rFonts w:ascii="微软雅黑" w:eastAsia="微软雅黑" w:hAnsi="微软雅黑" w:cs="微软雅黑" w:hint="eastAsia"/>
          <w:color w:val="000000"/>
          <w:sz w:val="24"/>
          <w:szCs w:val="24"/>
          <w:u w:val="single"/>
        </w:rPr>
        <w:t>方以书面形式（委托人签字）确认解决方案</w:t>
      </w:r>
      <w:bookmarkEnd w:id="1"/>
      <w:r w:rsidRPr="00DF5E1D">
        <w:rPr>
          <w:rFonts w:ascii="微软雅黑" w:eastAsia="微软雅黑" w:hAnsi="微软雅黑" w:cs="微软雅黑" w:hint="eastAsia"/>
          <w:color w:val="000000"/>
          <w:sz w:val="24"/>
          <w:szCs w:val="24"/>
          <w:u w:val="single"/>
        </w:rPr>
        <w:t xml:space="preserve"> </w:t>
      </w:r>
      <w:r w:rsidRPr="00DF5E1D">
        <w:rPr>
          <w:rFonts w:ascii="微软雅黑" w:eastAsia="微软雅黑" w:hAnsi="微软雅黑" w:cs="微软雅黑" w:hint="eastAsia"/>
          <w:color w:val="000000"/>
          <w:sz w:val="24"/>
          <w:szCs w:val="24"/>
        </w:rPr>
        <w:t>。</w:t>
      </w:r>
    </w:p>
    <w:p w14:paraId="321AED9D" w14:textId="77777777" w:rsidR="00A1159A" w:rsidRDefault="00A1159A">
      <w:pPr>
        <w:spacing w:line="440" w:lineRule="exact"/>
        <w:ind w:firstLineChars="200" w:firstLine="480"/>
        <w:rPr>
          <w:rFonts w:ascii="微软雅黑" w:eastAsia="微软雅黑" w:hAnsi="微软雅黑" w:cs="微软雅黑"/>
          <w:color w:val="000000"/>
          <w:sz w:val="24"/>
          <w:szCs w:val="24"/>
        </w:rPr>
      </w:pPr>
      <w:r w:rsidRPr="004D71D1">
        <w:rPr>
          <w:rFonts w:ascii="微软雅黑" w:eastAsia="微软雅黑" w:hAnsi="微软雅黑" w:cs="微软雅黑" w:hint="eastAsia"/>
          <w:color w:val="000000"/>
          <w:sz w:val="24"/>
          <w:szCs w:val="24"/>
        </w:rPr>
        <w:t>本合同履行完毕后，相关资料按以下方式处理：乙方归还甲方所有原件，不做任何媒介方式的保留。</w:t>
      </w:r>
    </w:p>
    <w:p w14:paraId="4E1A7C1F" w14:textId="77777777" w:rsidR="00A1159A" w:rsidRDefault="00A1159A">
      <w:pPr>
        <w:spacing w:line="440" w:lineRule="exact"/>
        <w:ind w:firstLineChars="200" w:firstLine="480"/>
        <w:rPr>
          <w:rFonts w:ascii="微软雅黑" w:eastAsia="微软雅黑" w:hAnsi="微软雅黑" w:cs="微软雅黑"/>
          <w:sz w:val="24"/>
          <w:szCs w:val="24"/>
        </w:rPr>
      </w:pPr>
      <w:r>
        <w:rPr>
          <w:rFonts w:ascii="微软雅黑" w:eastAsia="微软雅黑" w:hAnsi="微软雅黑" w:cs="微软雅黑" w:hint="eastAsia"/>
          <w:b/>
          <w:bCs/>
          <w:sz w:val="24"/>
          <w:szCs w:val="24"/>
        </w:rPr>
        <w:t>第四条</w:t>
      </w:r>
      <w:r>
        <w:rPr>
          <w:rFonts w:ascii="微软雅黑" w:eastAsia="微软雅黑" w:hAnsi="微软雅黑" w:cs="微软雅黑" w:hint="eastAsia"/>
          <w:sz w:val="24"/>
          <w:szCs w:val="24"/>
        </w:rPr>
        <w:t xml:space="preserve">   甲方应按以下方式支付报酬：</w:t>
      </w:r>
    </w:p>
    <w:p w14:paraId="6918942A" w14:textId="5B6E4A8C" w:rsidR="00A1159A" w:rsidRDefault="00A1159A" w:rsidP="003C3669">
      <w:pPr>
        <w:spacing w:line="440" w:lineRule="exact"/>
        <w:ind w:firstLineChars="200" w:firstLine="480"/>
        <w:rPr>
          <w:rFonts w:ascii="微软雅黑" w:eastAsia="微软雅黑" w:hAnsi="微软雅黑" w:cs="微软雅黑"/>
          <w:color w:val="000000"/>
          <w:sz w:val="24"/>
          <w:szCs w:val="24"/>
        </w:rPr>
      </w:pPr>
      <w:r w:rsidRPr="00C4649C">
        <w:rPr>
          <w:rFonts w:ascii="微软雅黑" w:eastAsia="微软雅黑" w:hAnsi="微软雅黑" w:cs="微软雅黑" w:hint="eastAsia"/>
          <w:color w:val="000000"/>
          <w:sz w:val="24"/>
          <w:szCs w:val="24"/>
        </w:rPr>
        <w:t>本协议委托技术服务费用</w:t>
      </w:r>
      <w:r w:rsidR="00AF7C63" w:rsidRPr="00C4649C">
        <w:rPr>
          <w:rFonts w:ascii="微软雅黑" w:eastAsia="微软雅黑" w:hAnsi="微软雅黑" w:cs="微软雅黑" w:hint="eastAsia"/>
          <w:color w:val="000000"/>
          <w:sz w:val="24"/>
          <w:szCs w:val="24"/>
        </w:rPr>
        <w:t>（具体为机时使用费）</w:t>
      </w:r>
      <w:r w:rsidRPr="00C4649C">
        <w:rPr>
          <w:rFonts w:ascii="微软雅黑" w:eastAsia="微软雅黑" w:hAnsi="微软雅黑" w:cs="微软雅黑" w:hint="eastAsia"/>
          <w:color w:val="000000"/>
          <w:sz w:val="24"/>
          <w:szCs w:val="24"/>
        </w:rPr>
        <w:t>总额为￥</w:t>
      </w:r>
      <w:r w:rsidR="00F675A4">
        <w:rPr>
          <w:rFonts w:ascii="微软雅黑" w:eastAsia="微软雅黑" w:hAnsi="微软雅黑" w:cs="微软雅黑"/>
          <w:color w:val="000000"/>
          <w:sz w:val="24"/>
          <w:szCs w:val="24"/>
        </w:rPr>
        <w:t>22</w:t>
      </w:r>
      <w:r w:rsidR="008B5FB4" w:rsidRPr="00C4649C">
        <w:rPr>
          <w:rFonts w:ascii="微软雅黑" w:eastAsia="微软雅黑" w:hAnsi="微软雅黑" w:cs="微软雅黑"/>
          <w:color w:val="000000"/>
          <w:sz w:val="24"/>
          <w:szCs w:val="24"/>
        </w:rPr>
        <w:t>0000</w:t>
      </w:r>
      <w:r w:rsidRPr="00C4649C">
        <w:rPr>
          <w:rFonts w:ascii="微软雅黑" w:eastAsia="微软雅黑" w:hAnsi="微软雅黑" w:cs="微软雅黑" w:hint="eastAsia"/>
          <w:color w:val="000000"/>
          <w:sz w:val="24"/>
          <w:szCs w:val="24"/>
        </w:rPr>
        <w:t>元（即人民币</w:t>
      </w:r>
      <w:r w:rsidR="00D70577" w:rsidRPr="00C4649C">
        <w:rPr>
          <w:rFonts w:ascii="微软雅黑" w:eastAsia="微软雅黑" w:hAnsi="微软雅黑" w:cs="微软雅黑"/>
          <w:color w:val="000000"/>
          <w:sz w:val="24"/>
          <w:szCs w:val="24"/>
        </w:rPr>
        <w:t>壹拾捌万圆</w:t>
      </w:r>
      <w:r w:rsidRPr="00C4649C">
        <w:rPr>
          <w:rFonts w:ascii="微软雅黑" w:eastAsia="微软雅黑" w:hAnsi="微软雅黑" w:cs="微软雅黑" w:hint="eastAsia"/>
          <w:color w:val="000000"/>
          <w:sz w:val="24"/>
          <w:szCs w:val="24"/>
        </w:rPr>
        <w:t>整），含税（6%增值税专用发票）。</w:t>
      </w:r>
    </w:p>
    <w:p w14:paraId="71261205" w14:textId="000CA365" w:rsidR="003C3669" w:rsidRPr="003C3669" w:rsidRDefault="003C3669" w:rsidP="003C3669">
      <w:pPr>
        <w:spacing w:line="440" w:lineRule="exact"/>
        <w:ind w:firstLineChars="200" w:firstLine="480"/>
        <w:rPr>
          <w:rFonts w:ascii="微软雅黑" w:eastAsia="微软雅黑" w:hAnsi="微软雅黑" w:cs="微软雅黑"/>
          <w:color w:val="000000"/>
          <w:sz w:val="24"/>
          <w:szCs w:val="24"/>
        </w:rPr>
      </w:pPr>
      <w:r w:rsidRPr="00FD019F">
        <w:rPr>
          <w:rFonts w:ascii="微软雅黑" w:eastAsia="微软雅黑" w:hAnsi="微软雅黑" w:cs="微软雅黑"/>
          <w:color w:val="000000"/>
          <w:sz w:val="24"/>
          <w:szCs w:val="24"/>
          <w:highlight w:val="yellow"/>
        </w:rPr>
        <w:t>研究</w:t>
      </w:r>
      <w:r w:rsidRPr="00FD019F">
        <w:rPr>
          <w:rFonts w:ascii="微软雅黑" w:eastAsia="微软雅黑" w:hAnsi="微软雅黑" w:cs="微软雅黑" w:hint="eastAsia"/>
          <w:color w:val="000000"/>
          <w:sz w:val="24"/>
          <w:szCs w:val="24"/>
          <w:highlight w:val="yellow"/>
        </w:rPr>
        <w:t>服务</w:t>
      </w:r>
      <w:r w:rsidRPr="00FD019F">
        <w:rPr>
          <w:rFonts w:ascii="微软雅黑" w:eastAsia="微软雅黑" w:hAnsi="微软雅黑" w:cs="微软雅黑"/>
          <w:color w:val="000000"/>
          <w:sz w:val="24"/>
          <w:szCs w:val="24"/>
          <w:highlight w:val="yellow"/>
        </w:rPr>
        <w:t xml:space="preserve">费用由甲方 </w:t>
      </w:r>
      <w:r w:rsidRPr="00FD019F">
        <w:rPr>
          <w:rFonts w:ascii="微软雅黑" w:eastAsia="微软雅黑" w:hAnsi="微软雅黑" w:cs="微软雅黑"/>
          <w:color w:val="000000"/>
          <w:sz w:val="24"/>
          <w:szCs w:val="24"/>
          <w:highlight w:val="yellow"/>
          <w:u w:val="single"/>
        </w:rPr>
        <w:t xml:space="preserve">  </w:t>
      </w:r>
      <w:r w:rsidRPr="00FD019F">
        <w:rPr>
          <w:rFonts w:ascii="微软雅黑" w:eastAsia="微软雅黑" w:hAnsi="微软雅黑" w:cs="微软雅黑" w:hint="eastAsia"/>
          <w:color w:val="000000"/>
          <w:sz w:val="24"/>
          <w:szCs w:val="24"/>
          <w:highlight w:val="yellow"/>
          <w:u w:val="single"/>
        </w:rPr>
        <w:t>一次</w:t>
      </w:r>
      <w:r w:rsidRPr="00FD019F">
        <w:rPr>
          <w:rFonts w:ascii="微软雅黑" w:eastAsia="微软雅黑" w:hAnsi="微软雅黑" w:cs="微软雅黑"/>
          <w:color w:val="000000"/>
          <w:sz w:val="24"/>
          <w:szCs w:val="24"/>
          <w:highlight w:val="yellow"/>
          <w:u w:val="single"/>
        </w:rPr>
        <w:t xml:space="preserve">   </w:t>
      </w:r>
      <w:r w:rsidRPr="00FD019F">
        <w:rPr>
          <w:rFonts w:ascii="微软雅黑" w:eastAsia="微软雅黑" w:hAnsi="微软雅黑" w:cs="微软雅黑"/>
          <w:color w:val="000000"/>
          <w:sz w:val="24"/>
          <w:szCs w:val="24"/>
          <w:highlight w:val="yellow"/>
        </w:rPr>
        <w:t>（一次或分期）支付乙方。甲方于</w:t>
      </w:r>
      <w:r w:rsidR="00376949" w:rsidRPr="00FD019F">
        <w:rPr>
          <w:rFonts w:ascii="微软雅黑" w:eastAsia="微软雅黑" w:hAnsi="微软雅黑" w:cs="微软雅黑" w:hint="eastAsia"/>
          <w:color w:val="000000"/>
          <w:sz w:val="24"/>
          <w:szCs w:val="24"/>
          <w:highlight w:val="yellow"/>
        </w:rPr>
        <w:t>项目结束收到服务报告后</w:t>
      </w:r>
      <w:r w:rsidRPr="00FD019F">
        <w:rPr>
          <w:rFonts w:ascii="微软雅黑" w:eastAsia="微软雅黑" w:hAnsi="微软雅黑" w:cs="微软雅黑"/>
          <w:color w:val="000000"/>
          <w:sz w:val="24"/>
          <w:szCs w:val="24"/>
          <w:highlight w:val="yellow"/>
        </w:rPr>
        <w:t>向乙方支付项目全款。支付信息如下：</w:t>
      </w:r>
    </w:p>
    <w:p w14:paraId="6EF90677" w14:textId="1F87BE1D" w:rsidR="00A1159A" w:rsidRDefault="00A1159A" w:rsidP="003C3669">
      <w:pPr>
        <w:spacing w:line="440" w:lineRule="exact"/>
        <w:ind w:firstLineChars="200" w:firstLine="480"/>
        <w:rPr>
          <w:rFonts w:ascii="微软雅黑" w:eastAsia="微软雅黑" w:hAnsi="微软雅黑" w:cs="微软雅黑"/>
          <w:color w:val="000000"/>
          <w:sz w:val="24"/>
          <w:szCs w:val="24"/>
        </w:rPr>
      </w:pPr>
      <w:r>
        <w:rPr>
          <w:rFonts w:ascii="微软雅黑" w:eastAsia="微软雅黑" w:hAnsi="微软雅黑" w:cs="微软雅黑" w:hint="eastAsia"/>
          <w:color w:val="000000"/>
          <w:sz w:val="24"/>
          <w:szCs w:val="24"/>
        </w:rPr>
        <w:t>乙方指定开户银行名称、地址和账号为：</w:t>
      </w:r>
    </w:p>
    <w:p w14:paraId="627A030E" w14:textId="77777777" w:rsidR="00A1159A" w:rsidRPr="003C3669" w:rsidRDefault="00A1159A" w:rsidP="003C3669">
      <w:pPr>
        <w:spacing w:line="440" w:lineRule="exact"/>
        <w:ind w:firstLineChars="200" w:firstLine="480"/>
        <w:rPr>
          <w:rFonts w:ascii="微软雅黑" w:eastAsia="微软雅黑" w:hAnsi="微软雅黑" w:cs="微软雅黑"/>
          <w:color w:val="000000"/>
          <w:sz w:val="24"/>
          <w:szCs w:val="24"/>
        </w:rPr>
      </w:pPr>
      <w:r w:rsidRPr="003C3669">
        <w:rPr>
          <w:rFonts w:ascii="微软雅黑" w:eastAsia="微软雅黑" w:hAnsi="微软雅黑" w:cs="微软雅黑" w:hint="eastAsia"/>
          <w:color w:val="000000"/>
          <w:sz w:val="24"/>
          <w:szCs w:val="24"/>
        </w:rPr>
        <w:t>开户名：</w:t>
      </w:r>
      <w:r w:rsidR="003822BB" w:rsidRPr="003C3669">
        <w:rPr>
          <w:rFonts w:ascii="微软雅黑" w:eastAsia="微软雅黑" w:hAnsi="微软雅黑" w:cs="微软雅黑" w:hint="eastAsia"/>
          <w:color w:val="000000"/>
          <w:sz w:val="24"/>
          <w:szCs w:val="24"/>
        </w:rPr>
        <w:t>上海智峪生物科技有限公司</w:t>
      </w:r>
    </w:p>
    <w:p w14:paraId="7DD42BCA" w14:textId="77777777" w:rsidR="00A1159A" w:rsidRPr="003C3669" w:rsidRDefault="00A1159A" w:rsidP="003C3669">
      <w:pPr>
        <w:spacing w:line="440" w:lineRule="exact"/>
        <w:ind w:firstLineChars="200" w:firstLine="480"/>
        <w:rPr>
          <w:rFonts w:ascii="微软雅黑" w:eastAsia="微软雅黑" w:hAnsi="微软雅黑" w:cs="微软雅黑"/>
          <w:color w:val="000000"/>
          <w:sz w:val="24"/>
          <w:szCs w:val="24"/>
        </w:rPr>
      </w:pPr>
      <w:r w:rsidRPr="003C3669">
        <w:rPr>
          <w:rFonts w:ascii="微软雅黑" w:eastAsia="微软雅黑" w:hAnsi="微软雅黑" w:cs="微软雅黑" w:hint="eastAsia"/>
          <w:color w:val="000000"/>
          <w:sz w:val="24"/>
          <w:szCs w:val="24"/>
        </w:rPr>
        <w:t>开户行：</w:t>
      </w:r>
      <w:r w:rsidR="00C25056" w:rsidRPr="003C3669">
        <w:rPr>
          <w:rFonts w:ascii="微软雅黑" w:eastAsia="微软雅黑" w:hAnsi="微软雅黑" w:cs="微软雅黑" w:hint="eastAsia"/>
          <w:color w:val="000000"/>
          <w:sz w:val="24"/>
          <w:szCs w:val="24"/>
        </w:rPr>
        <w:t>中国建设银行股份有限公司上海吴中路支行</w:t>
      </w:r>
    </w:p>
    <w:p w14:paraId="4FA0E050" w14:textId="77777777" w:rsidR="00A1159A" w:rsidRPr="003C3669" w:rsidRDefault="00A1159A" w:rsidP="003C3669">
      <w:pPr>
        <w:spacing w:line="440" w:lineRule="exact"/>
        <w:ind w:firstLineChars="200" w:firstLine="480"/>
        <w:rPr>
          <w:rFonts w:ascii="微软雅黑" w:eastAsia="微软雅黑" w:hAnsi="微软雅黑" w:cs="微软雅黑"/>
          <w:color w:val="000000"/>
          <w:sz w:val="24"/>
          <w:szCs w:val="24"/>
        </w:rPr>
      </w:pPr>
      <w:r w:rsidRPr="003C3669">
        <w:rPr>
          <w:rFonts w:ascii="微软雅黑" w:eastAsia="微软雅黑" w:hAnsi="微软雅黑" w:cs="微软雅黑" w:hint="eastAsia"/>
          <w:color w:val="000000"/>
          <w:sz w:val="24"/>
          <w:szCs w:val="24"/>
        </w:rPr>
        <w:t xml:space="preserve">账 </w:t>
      </w:r>
      <w:r w:rsidR="004635DA" w:rsidRPr="003C3669">
        <w:rPr>
          <w:rFonts w:ascii="微软雅黑" w:eastAsia="微软雅黑" w:hAnsi="微软雅黑" w:cs="微软雅黑"/>
          <w:color w:val="000000"/>
          <w:sz w:val="24"/>
          <w:szCs w:val="24"/>
        </w:rPr>
        <w:t xml:space="preserve"> </w:t>
      </w:r>
      <w:r w:rsidRPr="003C3669">
        <w:rPr>
          <w:rFonts w:ascii="微软雅黑" w:eastAsia="微软雅黑" w:hAnsi="微软雅黑" w:cs="微软雅黑" w:hint="eastAsia"/>
          <w:color w:val="000000"/>
          <w:sz w:val="24"/>
          <w:szCs w:val="24"/>
        </w:rPr>
        <w:t>号：</w:t>
      </w:r>
      <w:r w:rsidR="00C25056" w:rsidRPr="003C3669">
        <w:rPr>
          <w:rFonts w:ascii="微软雅黑" w:eastAsia="微软雅黑" w:hAnsi="微软雅黑" w:cs="微软雅黑"/>
          <w:color w:val="000000"/>
          <w:sz w:val="24"/>
          <w:szCs w:val="24"/>
        </w:rPr>
        <w:t>31050178470000001338</w:t>
      </w:r>
    </w:p>
    <w:p w14:paraId="69CA47AF" w14:textId="77777777" w:rsidR="00A1159A" w:rsidRDefault="00A1159A">
      <w:pPr>
        <w:spacing w:line="440" w:lineRule="exact"/>
        <w:ind w:firstLineChars="200" w:firstLine="480"/>
        <w:rPr>
          <w:rFonts w:ascii="微软雅黑" w:eastAsia="微软雅黑" w:hAnsi="微软雅黑" w:cs="微软雅黑"/>
          <w:spacing w:val="-4"/>
          <w:sz w:val="24"/>
          <w:szCs w:val="24"/>
        </w:rPr>
      </w:pPr>
      <w:r>
        <w:rPr>
          <w:rFonts w:ascii="微软雅黑" w:eastAsia="微软雅黑" w:hAnsi="微软雅黑" w:cs="微软雅黑" w:hint="eastAsia"/>
          <w:b/>
          <w:bCs/>
          <w:sz w:val="24"/>
          <w:szCs w:val="24"/>
        </w:rPr>
        <w:lastRenderedPageBreak/>
        <w:t>第五条</w:t>
      </w:r>
      <w:r>
        <w:rPr>
          <w:rFonts w:ascii="微软雅黑" w:eastAsia="微软雅黑" w:hAnsi="微软雅黑" w:cs="微软雅黑" w:hint="eastAsia"/>
          <w:sz w:val="24"/>
          <w:szCs w:val="24"/>
        </w:rPr>
        <w:t xml:space="preserve">   本合同的变更必须由双方协商一致，并以书面形式确定。</w:t>
      </w:r>
    </w:p>
    <w:p w14:paraId="102CF0A0" w14:textId="77777777" w:rsidR="00A1159A" w:rsidRDefault="00A1159A">
      <w:pPr>
        <w:spacing w:line="440" w:lineRule="exact"/>
        <w:ind w:firstLineChars="200" w:firstLine="464"/>
        <w:rPr>
          <w:rFonts w:ascii="微软雅黑" w:eastAsia="微软雅黑" w:hAnsi="微软雅黑" w:cs="微软雅黑"/>
          <w:sz w:val="24"/>
          <w:szCs w:val="24"/>
        </w:rPr>
      </w:pPr>
      <w:r>
        <w:rPr>
          <w:rFonts w:ascii="微软雅黑" w:eastAsia="微软雅黑" w:hAnsi="微软雅黑" w:cs="微软雅黑" w:hint="eastAsia"/>
          <w:b/>
          <w:bCs/>
          <w:spacing w:val="-4"/>
          <w:sz w:val="24"/>
          <w:szCs w:val="24"/>
        </w:rPr>
        <w:t>第六条</w:t>
      </w:r>
      <w:r>
        <w:rPr>
          <w:rFonts w:ascii="微软雅黑" w:eastAsia="微软雅黑" w:hAnsi="微软雅黑" w:cs="微软雅黑" w:hint="eastAsia"/>
          <w:sz w:val="24"/>
          <w:szCs w:val="24"/>
        </w:rPr>
        <w:t xml:space="preserve">   双方确定因履行本合同应遵守的保密义务如下：</w:t>
      </w:r>
    </w:p>
    <w:p w14:paraId="2717DAC1" w14:textId="77777777" w:rsidR="00A1159A" w:rsidRDefault="00A1159A">
      <w:pPr>
        <w:adjustRightInd w:val="0"/>
        <w:snapToGrid w:val="0"/>
        <w:spacing w:line="440" w:lineRule="exact"/>
        <w:ind w:firstLineChars="200" w:firstLine="480"/>
        <w:rPr>
          <w:rFonts w:ascii="微软雅黑" w:eastAsia="微软雅黑" w:hAnsi="微软雅黑" w:cs="微软雅黑"/>
          <w:sz w:val="24"/>
          <w:szCs w:val="24"/>
        </w:rPr>
      </w:pPr>
      <w:r>
        <w:rPr>
          <w:rFonts w:ascii="微软雅黑" w:eastAsia="微软雅黑" w:hAnsi="微软雅黑" w:cs="微软雅黑" w:hint="eastAsia"/>
          <w:sz w:val="24"/>
          <w:szCs w:val="24"/>
        </w:rPr>
        <w:t>1、合同履行期内，乙方对甲方提供的所有技术信息、商业秘密</w:t>
      </w:r>
      <w:r>
        <w:rPr>
          <w:rFonts w:ascii="微软雅黑" w:eastAsia="微软雅黑" w:hAnsi="微软雅黑" w:cs="微软雅黑"/>
          <w:sz w:val="24"/>
          <w:szCs w:val="24"/>
        </w:rPr>
        <w:t>（</w:t>
      </w:r>
      <w:r w:rsidR="00631ACA">
        <w:rPr>
          <w:rFonts w:ascii="微软雅黑" w:eastAsia="微软雅黑" w:hAnsi="微软雅黑" w:cs="微软雅黑" w:hint="eastAsia"/>
          <w:sz w:val="24"/>
          <w:szCs w:val="24"/>
        </w:rPr>
        <w:t>本合同内</w:t>
      </w:r>
      <w:r>
        <w:rPr>
          <w:rFonts w:ascii="微软雅黑" w:eastAsia="微软雅黑" w:hAnsi="微软雅黑" w:cs="微软雅黑"/>
          <w:sz w:val="24"/>
          <w:szCs w:val="24"/>
        </w:rPr>
        <w:t>商业秘密</w:t>
      </w:r>
      <w:r w:rsidR="00631ACA">
        <w:rPr>
          <w:rFonts w:ascii="微软雅黑" w:eastAsia="微软雅黑" w:hAnsi="微软雅黑" w:cs="微软雅黑" w:hint="eastAsia"/>
          <w:sz w:val="24"/>
          <w:szCs w:val="24"/>
        </w:rPr>
        <w:t>特</w:t>
      </w:r>
      <w:r>
        <w:rPr>
          <w:rFonts w:ascii="微软雅黑" w:eastAsia="微软雅黑" w:hAnsi="微软雅黑" w:cs="微软雅黑"/>
          <w:sz w:val="24"/>
          <w:szCs w:val="24"/>
        </w:rPr>
        <w:t>指具有财产利益或经济价值的任何保密信息，包括但不限于原型、程序、材料、尺寸、工艺、制程、概念、创意、发现、模具、电路图、效果图、著作原件、操作手册、产品规格、专门技术、市场信息、渠道信息、客户信息、营销数据、技术资料、财务数据及其它经营数据）</w:t>
      </w:r>
      <w:r>
        <w:rPr>
          <w:rFonts w:ascii="微软雅黑" w:eastAsia="微软雅黑" w:hAnsi="微软雅黑" w:cs="微软雅黑" w:hint="eastAsia"/>
          <w:sz w:val="24"/>
          <w:szCs w:val="24"/>
        </w:rPr>
        <w:t>承担保密义务；不得以任何渠道向任何第三方透露甲方的技术信息</w:t>
      </w:r>
      <w:r w:rsidR="00771E45">
        <w:rPr>
          <w:rFonts w:ascii="微软雅黑" w:eastAsia="微软雅黑" w:hAnsi="微软雅黑" w:cs="微软雅黑" w:hint="eastAsia"/>
          <w:sz w:val="24"/>
          <w:szCs w:val="24"/>
        </w:rPr>
        <w:t>；</w:t>
      </w:r>
    </w:p>
    <w:p w14:paraId="592FF388" w14:textId="77777777" w:rsidR="00A1159A" w:rsidRDefault="00A1159A" w:rsidP="006A7247">
      <w:pPr>
        <w:spacing w:line="440" w:lineRule="exact"/>
        <w:ind w:firstLineChars="200" w:firstLine="480"/>
        <w:rPr>
          <w:rFonts w:ascii="微软雅黑" w:eastAsia="微软雅黑" w:hAnsi="微软雅黑" w:cs="微软雅黑"/>
          <w:sz w:val="24"/>
          <w:szCs w:val="24"/>
        </w:rPr>
      </w:pPr>
      <w:r>
        <w:rPr>
          <w:rFonts w:ascii="微软雅黑" w:eastAsia="微软雅黑" w:hAnsi="微软雅黑" w:cs="微软雅黑" w:hint="eastAsia"/>
          <w:sz w:val="24"/>
          <w:szCs w:val="24"/>
        </w:rPr>
        <w:t>2、甲乙方对双方之间的合作成果、本合同的内容负有保密义务，未经对书面许可，另一方不得向任何第三方泄漏</w:t>
      </w:r>
      <w:r w:rsidR="00771E45">
        <w:rPr>
          <w:rFonts w:ascii="微软雅黑" w:eastAsia="微软雅黑" w:hAnsi="微软雅黑" w:cs="微软雅黑" w:hint="eastAsia"/>
          <w:sz w:val="24"/>
          <w:szCs w:val="24"/>
        </w:rPr>
        <w:t>；</w:t>
      </w:r>
    </w:p>
    <w:p w14:paraId="1F9E84F2" w14:textId="77777777" w:rsidR="00A1159A" w:rsidRDefault="00A1159A">
      <w:pPr>
        <w:numPr>
          <w:ilvl w:val="0"/>
          <w:numId w:val="3"/>
        </w:numPr>
        <w:spacing w:line="440" w:lineRule="exact"/>
        <w:ind w:firstLineChars="200" w:firstLine="480"/>
        <w:rPr>
          <w:rFonts w:ascii="微软雅黑" w:eastAsia="微软雅黑" w:hAnsi="微软雅黑" w:cs="微软雅黑"/>
          <w:sz w:val="24"/>
          <w:szCs w:val="24"/>
        </w:rPr>
      </w:pPr>
      <w:r>
        <w:rPr>
          <w:rFonts w:ascii="微软雅黑" w:eastAsia="微软雅黑" w:hAnsi="微软雅黑" w:cs="微软雅黑" w:hint="eastAsia"/>
          <w:sz w:val="24"/>
          <w:szCs w:val="24"/>
        </w:rPr>
        <w:t>未经甲方事先书面同意，乙方不得将甲方的技术资料、技术秘密、技术诀窍等及甲方委托乙方设计、制作的技术资料、技术秘密、技术诀窍等直接或间接提供给履行本合同以外的任何第三人</w:t>
      </w:r>
      <w:r w:rsidR="00771E45">
        <w:rPr>
          <w:rFonts w:ascii="微软雅黑" w:eastAsia="微软雅黑" w:hAnsi="微软雅黑" w:cs="微软雅黑" w:hint="eastAsia"/>
          <w:sz w:val="24"/>
          <w:szCs w:val="24"/>
        </w:rPr>
        <w:t>；</w:t>
      </w:r>
    </w:p>
    <w:p w14:paraId="1F5EF7E8" w14:textId="77777777" w:rsidR="00A1159A" w:rsidRDefault="00A1159A">
      <w:pPr>
        <w:numPr>
          <w:ilvl w:val="0"/>
          <w:numId w:val="3"/>
        </w:numPr>
        <w:spacing w:line="440" w:lineRule="exact"/>
        <w:ind w:firstLineChars="200" w:firstLine="480"/>
        <w:rPr>
          <w:rFonts w:ascii="微软雅黑" w:eastAsia="微软雅黑" w:hAnsi="微软雅黑" w:cs="微软雅黑"/>
          <w:sz w:val="24"/>
          <w:szCs w:val="24"/>
        </w:rPr>
      </w:pPr>
      <w:r>
        <w:rPr>
          <w:rFonts w:ascii="微软雅黑" w:eastAsia="微软雅黑" w:hAnsi="微软雅黑" w:cs="微软雅黑" w:hint="eastAsia"/>
          <w:sz w:val="24"/>
          <w:szCs w:val="24"/>
        </w:rPr>
        <w:t>乙方有义务建立完善的保密操作规程，妥善保管和使用甲方或受甲方委托设计的技术资料、技术秘密、技术诀窍等</w:t>
      </w:r>
      <w:r w:rsidR="00771E45">
        <w:rPr>
          <w:rFonts w:ascii="微软雅黑" w:eastAsia="微软雅黑" w:hAnsi="微软雅黑" w:cs="微软雅黑" w:hint="eastAsia"/>
          <w:sz w:val="24"/>
          <w:szCs w:val="24"/>
        </w:rPr>
        <w:t>；</w:t>
      </w:r>
    </w:p>
    <w:p w14:paraId="19593768" w14:textId="77777777" w:rsidR="00A1159A" w:rsidRDefault="00A1159A">
      <w:pPr>
        <w:numPr>
          <w:ilvl w:val="0"/>
          <w:numId w:val="3"/>
        </w:numPr>
        <w:spacing w:line="440" w:lineRule="exact"/>
        <w:ind w:firstLineChars="200" w:firstLine="480"/>
        <w:rPr>
          <w:rFonts w:ascii="微软雅黑" w:eastAsia="微软雅黑" w:hAnsi="微软雅黑" w:cs="微软雅黑"/>
          <w:sz w:val="24"/>
          <w:szCs w:val="24"/>
        </w:rPr>
      </w:pPr>
      <w:r>
        <w:rPr>
          <w:rFonts w:ascii="微软雅黑" w:eastAsia="微软雅黑" w:hAnsi="微软雅黑" w:cs="微软雅黑" w:hint="eastAsia"/>
          <w:sz w:val="24"/>
          <w:szCs w:val="24"/>
        </w:rPr>
        <w:t>甲方的技术资料及甲方委托乙方设计、制作的技术资料均属于甲方财产，在本合同解除或双方合作关系终止后，乙方应按甲方要求将上述技术资料还返甲方或销毁。如甲方不要求返还或销毁，则乙方应按本合同约定妥善保密相关技术资料</w:t>
      </w:r>
      <w:r w:rsidR="00771E45">
        <w:rPr>
          <w:rFonts w:ascii="微软雅黑" w:eastAsia="微软雅黑" w:hAnsi="微软雅黑" w:cs="微软雅黑" w:hint="eastAsia"/>
          <w:sz w:val="24"/>
          <w:szCs w:val="24"/>
        </w:rPr>
        <w:t>；</w:t>
      </w:r>
    </w:p>
    <w:p w14:paraId="0EAF4622" w14:textId="77777777" w:rsidR="00A1159A" w:rsidRDefault="00A1159A">
      <w:pPr>
        <w:numPr>
          <w:ilvl w:val="0"/>
          <w:numId w:val="3"/>
        </w:numPr>
        <w:spacing w:line="440" w:lineRule="exact"/>
        <w:ind w:firstLineChars="200" w:firstLine="480"/>
        <w:rPr>
          <w:rFonts w:ascii="微软雅黑" w:eastAsia="微软雅黑" w:hAnsi="微软雅黑" w:cs="微软雅黑"/>
          <w:sz w:val="24"/>
          <w:szCs w:val="24"/>
        </w:rPr>
      </w:pPr>
      <w:r>
        <w:rPr>
          <w:rFonts w:ascii="微软雅黑" w:eastAsia="微软雅黑" w:hAnsi="微软雅黑" w:cs="微软雅黑" w:hint="eastAsia"/>
          <w:sz w:val="24"/>
          <w:szCs w:val="24"/>
        </w:rPr>
        <w:t>在乙方持有、保管甲方或受甲方委托设计的技术资料、技术秘密、技术诀窍等的期间内，或甲、乙双方解除、终止合作关系</w:t>
      </w:r>
      <w:r>
        <w:rPr>
          <w:rFonts w:ascii="微软雅黑" w:eastAsia="微软雅黑" w:hAnsi="微软雅黑" w:cs="微软雅黑" w:hint="eastAsia"/>
          <w:sz w:val="24"/>
          <w:szCs w:val="24"/>
          <w:lang w:eastAsia="zh-Hans"/>
        </w:rPr>
        <w:t>三</w:t>
      </w:r>
      <w:r>
        <w:rPr>
          <w:rFonts w:ascii="微软雅黑" w:eastAsia="微软雅黑" w:hAnsi="微软雅黑" w:cs="微软雅黑" w:hint="eastAsia"/>
          <w:sz w:val="24"/>
          <w:szCs w:val="24"/>
        </w:rPr>
        <w:t>年内，如发生上述技术资料、技术秘密、技术诀窍等被他人不法、不当使用的情况的，乙方有义务证明其妥善地履行了保密义务或泄密事故的发生不可完全归责于乙方，否则，乙方应当就甲方因泄密事故而遭受的损失承担相应的赔偿责任</w:t>
      </w:r>
      <w:r w:rsidR="00771E45">
        <w:rPr>
          <w:rFonts w:ascii="微软雅黑" w:eastAsia="微软雅黑" w:hAnsi="微软雅黑" w:cs="微软雅黑" w:hint="eastAsia"/>
          <w:sz w:val="24"/>
          <w:szCs w:val="24"/>
        </w:rPr>
        <w:t>；</w:t>
      </w:r>
    </w:p>
    <w:p w14:paraId="7522466A" w14:textId="77777777" w:rsidR="00A1159A" w:rsidRDefault="00A1159A">
      <w:pPr>
        <w:spacing w:line="440" w:lineRule="exact"/>
        <w:ind w:firstLineChars="200" w:firstLine="480"/>
        <w:rPr>
          <w:rFonts w:ascii="微软雅黑" w:eastAsia="微软雅黑" w:hAnsi="微软雅黑" w:cs="微软雅黑"/>
          <w:sz w:val="24"/>
          <w:szCs w:val="24"/>
        </w:rPr>
      </w:pPr>
      <w:r>
        <w:rPr>
          <w:rFonts w:ascii="微软雅黑" w:eastAsia="微软雅黑" w:hAnsi="微软雅黑" w:cs="微软雅黑" w:hint="eastAsia"/>
          <w:sz w:val="24"/>
          <w:szCs w:val="24"/>
        </w:rPr>
        <w:t>由于乙方使用、保管不当而发生泄密事故的，乙方应立即通知甲方，并釆取措施防止损失的扩大</w:t>
      </w:r>
      <w:r w:rsidR="00771E45">
        <w:rPr>
          <w:rFonts w:ascii="微软雅黑" w:eastAsia="微软雅黑" w:hAnsi="微软雅黑" w:cs="微软雅黑" w:hint="eastAsia"/>
          <w:sz w:val="24"/>
          <w:szCs w:val="24"/>
        </w:rPr>
        <w:t>；</w:t>
      </w:r>
    </w:p>
    <w:p w14:paraId="3EF435F6" w14:textId="77777777" w:rsidR="00A1159A" w:rsidRDefault="00A1159A">
      <w:pPr>
        <w:spacing w:line="440" w:lineRule="exact"/>
        <w:ind w:firstLineChars="200" w:firstLine="480"/>
        <w:rPr>
          <w:rFonts w:ascii="微软雅黑" w:eastAsia="微软雅黑" w:hAnsi="微软雅黑" w:cs="微软雅黑"/>
          <w:sz w:val="24"/>
          <w:szCs w:val="24"/>
        </w:rPr>
      </w:pPr>
      <w:r>
        <w:rPr>
          <w:rFonts w:ascii="微软雅黑" w:eastAsia="微软雅黑" w:hAnsi="微软雅黑" w:cs="微软雅黑"/>
          <w:sz w:val="24"/>
          <w:szCs w:val="24"/>
        </w:rPr>
        <w:t>7、</w:t>
      </w:r>
      <w:r>
        <w:rPr>
          <w:rFonts w:ascii="微软雅黑" w:eastAsia="微软雅黑" w:hAnsi="微软雅黑" w:cs="微软雅黑" w:hint="eastAsia"/>
          <w:sz w:val="24"/>
          <w:szCs w:val="24"/>
        </w:rPr>
        <w:t>未经甲方书面同意，乙方不得以任何方式使用、利用甲方或受甲方委托</w:t>
      </w:r>
      <w:r>
        <w:rPr>
          <w:rFonts w:ascii="微软雅黑" w:eastAsia="微软雅黑" w:hAnsi="微软雅黑" w:cs="微软雅黑"/>
          <w:sz w:val="24"/>
          <w:szCs w:val="24"/>
        </w:rPr>
        <w:t>设计</w:t>
      </w:r>
      <w:r>
        <w:rPr>
          <w:rFonts w:ascii="微软雅黑" w:eastAsia="微软雅黑" w:hAnsi="微软雅黑" w:cs="微软雅黑" w:hint="eastAsia"/>
          <w:sz w:val="24"/>
          <w:szCs w:val="24"/>
        </w:rPr>
        <w:t>的技术资料、技术秘密、技术诀窍等或甲方订制的模具，用于自行生产、销售，委托或放任他人（包括但不限于乙方的关联企业）生产、销售任何产品（包括零部件）</w:t>
      </w:r>
      <w:r w:rsidR="00771E45">
        <w:rPr>
          <w:rFonts w:ascii="微软雅黑" w:eastAsia="微软雅黑" w:hAnsi="微软雅黑" w:cs="微软雅黑" w:hint="eastAsia"/>
          <w:sz w:val="24"/>
          <w:szCs w:val="24"/>
        </w:rPr>
        <w:t>；</w:t>
      </w:r>
    </w:p>
    <w:p w14:paraId="39C6F61C" w14:textId="77777777" w:rsidR="00A1159A" w:rsidRDefault="00A1159A">
      <w:pPr>
        <w:spacing w:line="440" w:lineRule="exact"/>
        <w:ind w:firstLineChars="200" w:firstLine="480"/>
        <w:rPr>
          <w:rFonts w:ascii="微软雅黑" w:eastAsia="微软雅黑" w:hAnsi="微软雅黑" w:cs="微软雅黑"/>
          <w:sz w:val="24"/>
          <w:szCs w:val="24"/>
        </w:rPr>
      </w:pPr>
      <w:r>
        <w:rPr>
          <w:rFonts w:ascii="微软雅黑" w:eastAsia="微软雅黑" w:hAnsi="微软雅黑" w:cs="微软雅黑"/>
          <w:sz w:val="24"/>
          <w:szCs w:val="24"/>
        </w:rPr>
        <w:t>8、</w:t>
      </w:r>
      <w:r>
        <w:rPr>
          <w:rFonts w:ascii="微软雅黑" w:eastAsia="微软雅黑" w:hAnsi="微软雅黑" w:cs="微软雅黑" w:hint="eastAsia"/>
          <w:sz w:val="24"/>
          <w:szCs w:val="24"/>
        </w:rPr>
        <w:t>未经甲方书面同意，乙方及其关</w:t>
      </w:r>
      <w:r>
        <w:rPr>
          <w:rFonts w:ascii="微软雅黑" w:eastAsia="微软雅黑" w:hAnsi="微软雅黑" w:cs="微软雅黑" w:hint="eastAsia"/>
          <w:sz w:val="24"/>
          <w:szCs w:val="24"/>
          <w:lang w:eastAsia="zh-Hans"/>
        </w:rPr>
        <w:t>联</w:t>
      </w:r>
      <w:r>
        <w:rPr>
          <w:rFonts w:ascii="微软雅黑" w:eastAsia="微软雅黑" w:hAnsi="微软雅黑" w:cs="微软雅黑" w:hint="eastAsia"/>
          <w:sz w:val="24"/>
          <w:szCs w:val="24"/>
        </w:rPr>
        <w:t>人、关联企业不得以任何方式使用、</w:t>
      </w:r>
      <w:r>
        <w:rPr>
          <w:rFonts w:ascii="微软雅黑" w:eastAsia="微软雅黑" w:hAnsi="微软雅黑" w:cs="微软雅黑" w:hint="eastAsia"/>
          <w:sz w:val="24"/>
          <w:szCs w:val="24"/>
        </w:rPr>
        <w:lastRenderedPageBreak/>
        <w:t>利用甲方或受甲方委托</w:t>
      </w:r>
      <w:r>
        <w:rPr>
          <w:rFonts w:ascii="微软雅黑" w:eastAsia="微软雅黑" w:hAnsi="微软雅黑" w:cs="微软雅黑"/>
          <w:sz w:val="24"/>
          <w:szCs w:val="24"/>
        </w:rPr>
        <w:t>设计</w:t>
      </w:r>
      <w:r>
        <w:rPr>
          <w:rFonts w:ascii="微软雅黑" w:eastAsia="微软雅黑" w:hAnsi="微软雅黑" w:cs="微软雅黑" w:hint="eastAsia"/>
          <w:sz w:val="24"/>
          <w:szCs w:val="24"/>
        </w:rPr>
        <w:t>的技术图纸、技术资料、技术秘密、技术诀窍等用于开发、研制和申请新的发明、实用新型、外观设计专利，或用于开发新的技术秘密</w:t>
      </w:r>
      <w:r w:rsidR="00771E45">
        <w:rPr>
          <w:rFonts w:ascii="微软雅黑" w:eastAsia="微软雅黑" w:hAnsi="微软雅黑" w:cs="微软雅黑" w:hint="eastAsia"/>
          <w:sz w:val="24"/>
          <w:szCs w:val="24"/>
        </w:rPr>
        <w:t>；</w:t>
      </w:r>
    </w:p>
    <w:p w14:paraId="20DC5E8D" w14:textId="77777777" w:rsidR="00A1159A" w:rsidRDefault="00A1159A">
      <w:pPr>
        <w:spacing w:line="440" w:lineRule="exact"/>
        <w:ind w:left="425"/>
        <w:rPr>
          <w:rFonts w:ascii="微软雅黑" w:eastAsia="微软雅黑" w:hAnsi="微软雅黑" w:cs="微软雅黑"/>
          <w:sz w:val="24"/>
          <w:szCs w:val="24"/>
        </w:rPr>
      </w:pPr>
      <w:r>
        <w:rPr>
          <w:rFonts w:ascii="微软雅黑" w:eastAsia="微软雅黑" w:hAnsi="微软雅黑" w:cs="微软雅黑"/>
          <w:sz w:val="24"/>
          <w:szCs w:val="24"/>
        </w:rPr>
        <w:t>9</w:t>
      </w:r>
      <w:r>
        <w:rPr>
          <w:rFonts w:ascii="微软雅黑" w:eastAsia="微软雅黑" w:hAnsi="微软雅黑" w:cs="微软雅黑" w:hint="eastAsia"/>
          <w:sz w:val="24"/>
          <w:szCs w:val="24"/>
        </w:rPr>
        <w:t>、乙方的保密义务</w:t>
      </w:r>
      <w:r w:rsidR="00512565">
        <w:rPr>
          <w:rFonts w:ascii="微软雅黑" w:eastAsia="微软雅黑" w:hAnsi="微软雅黑" w:cs="微软雅黑" w:hint="eastAsia"/>
          <w:sz w:val="24"/>
          <w:szCs w:val="24"/>
        </w:rPr>
        <w:t>期限为【2】年。</w:t>
      </w:r>
    </w:p>
    <w:p w14:paraId="4123FA8C" w14:textId="77777777" w:rsidR="00A1159A" w:rsidRDefault="00A1159A">
      <w:pPr>
        <w:spacing w:line="440" w:lineRule="exact"/>
        <w:ind w:firstLineChars="200" w:firstLine="480"/>
        <w:rPr>
          <w:rFonts w:ascii="微软雅黑" w:eastAsia="微软雅黑" w:hAnsi="微软雅黑" w:cs="微软雅黑"/>
          <w:sz w:val="24"/>
          <w:szCs w:val="24"/>
        </w:rPr>
      </w:pPr>
      <w:r>
        <w:rPr>
          <w:rFonts w:ascii="微软雅黑" w:eastAsia="微软雅黑" w:hAnsi="微软雅黑" w:cs="微软雅黑" w:hint="eastAsia"/>
          <w:b/>
          <w:bCs/>
          <w:sz w:val="24"/>
          <w:szCs w:val="24"/>
        </w:rPr>
        <w:t>第七条</w:t>
      </w:r>
      <w:r>
        <w:rPr>
          <w:rFonts w:ascii="微软雅黑" w:eastAsia="微软雅黑" w:hAnsi="微软雅黑" w:cs="微软雅黑" w:hint="eastAsia"/>
          <w:sz w:val="24"/>
          <w:szCs w:val="24"/>
        </w:rPr>
        <w:t xml:space="preserve">   乙方根据甲方需求提供技术服务，由甲方确认完成阶段服务。</w:t>
      </w:r>
    </w:p>
    <w:p w14:paraId="1C4FB6F6" w14:textId="77777777" w:rsidR="00A1159A" w:rsidRDefault="00A1159A">
      <w:pPr>
        <w:spacing w:line="440" w:lineRule="exact"/>
        <w:ind w:firstLineChars="200" w:firstLine="480"/>
        <w:rPr>
          <w:rFonts w:ascii="微软雅黑" w:eastAsia="微软雅黑" w:hAnsi="微软雅黑" w:cs="微软雅黑"/>
          <w:sz w:val="24"/>
          <w:szCs w:val="24"/>
        </w:rPr>
      </w:pPr>
      <w:r>
        <w:rPr>
          <w:rFonts w:ascii="微软雅黑" w:eastAsia="微软雅黑" w:hAnsi="微软雅黑" w:cs="微软雅黑" w:hint="eastAsia"/>
          <w:b/>
          <w:bCs/>
          <w:sz w:val="24"/>
          <w:szCs w:val="24"/>
        </w:rPr>
        <w:t>第八条</w:t>
      </w:r>
      <w:r>
        <w:rPr>
          <w:rFonts w:ascii="微软雅黑" w:eastAsia="微软雅黑" w:hAnsi="微软雅黑" w:cs="微软雅黑" w:hint="eastAsia"/>
          <w:sz w:val="24"/>
          <w:szCs w:val="24"/>
        </w:rPr>
        <w:t xml:space="preserve">   乙方应当保证其提供给甲方的服务不涉及侵犯任何第三人的合法权益。如甲方接受乙方服务、采纳乙方技术意见后，发生第三人向甲方主张关于本合同项下的技术侵权的，乙方应当赔偿甲方由此而引起的</w:t>
      </w:r>
      <w:r>
        <w:rPr>
          <w:rFonts w:ascii="微软雅黑" w:eastAsia="微软雅黑" w:hAnsi="微软雅黑" w:cs="微软雅黑" w:hint="eastAsia"/>
          <w:sz w:val="24"/>
          <w:szCs w:val="24"/>
          <w:lang w:eastAsia="zh-Hans"/>
        </w:rPr>
        <w:t>全部</w:t>
      </w:r>
      <w:r>
        <w:rPr>
          <w:rFonts w:ascii="微软雅黑" w:eastAsia="微软雅黑" w:hAnsi="微软雅黑" w:cs="微软雅黑" w:hint="eastAsia"/>
          <w:sz w:val="24"/>
          <w:szCs w:val="24"/>
        </w:rPr>
        <w:t>损失</w:t>
      </w:r>
      <w:r>
        <w:rPr>
          <w:rFonts w:ascii="微软雅黑" w:eastAsia="微软雅黑" w:hAnsi="微软雅黑" w:cs="微软雅黑"/>
          <w:sz w:val="24"/>
          <w:szCs w:val="24"/>
        </w:rPr>
        <w:t>（</w:t>
      </w:r>
      <w:r>
        <w:rPr>
          <w:rFonts w:ascii="微软雅黑" w:eastAsia="微软雅黑" w:hAnsi="微软雅黑" w:cs="微软雅黑" w:hint="eastAsia"/>
          <w:sz w:val="24"/>
          <w:szCs w:val="24"/>
          <w:lang w:eastAsia="zh-Hans"/>
        </w:rPr>
        <w:t>包括直接损失及间接损失</w:t>
      </w:r>
      <w:r>
        <w:rPr>
          <w:rFonts w:ascii="微软雅黑" w:eastAsia="微软雅黑" w:hAnsi="微软雅黑" w:cs="微软雅黑"/>
          <w:sz w:val="24"/>
          <w:szCs w:val="24"/>
        </w:rPr>
        <w:t>），</w:t>
      </w:r>
      <w:r>
        <w:rPr>
          <w:rFonts w:ascii="微软雅黑" w:eastAsia="微软雅黑" w:hAnsi="微软雅黑" w:cs="微软雅黑" w:hint="eastAsia"/>
          <w:sz w:val="24"/>
          <w:szCs w:val="24"/>
          <w:lang w:eastAsia="zh-Hans"/>
        </w:rPr>
        <w:t>如甲方的损失无法量化的</w:t>
      </w:r>
      <w:r>
        <w:rPr>
          <w:rFonts w:ascii="微软雅黑" w:eastAsia="微软雅黑" w:hAnsi="微软雅黑" w:cs="微软雅黑"/>
          <w:sz w:val="24"/>
          <w:szCs w:val="24"/>
          <w:lang w:eastAsia="zh-Hans"/>
        </w:rPr>
        <w:t>，</w:t>
      </w:r>
      <w:r>
        <w:rPr>
          <w:rFonts w:ascii="微软雅黑" w:eastAsia="微软雅黑" w:hAnsi="微软雅黑" w:cs="微软雅黑" w:hint="eastAsia"/>
          <w:sz w:val="24"/>
          <w:szCs w:val="24"/>
          <w:lang w:eastAsia="zh-Hans"/>
        </w:rPr>
        <w:t>按照本协议款项的</w:t>
      </w:r>
      <w:r>
        <w:rPr>
          <w:rFonts w:ascii="微软雅黑" w:eastAsia="微软雅黑" w:hAnsi="微软雅黑" w:cs="微软雅黑"/>
          <w:sz w:val="24"/>
          <w:szCs w:val="24"/>
          <w:lang w:eastAsia="zh-Hans"/>
        </w:rPr>
        <w:t>2</w:t>
      </w:r>
      <w:r>
        <w:rPr>
          <w:rFonts w:ascii="微软雅黑" w:eastAsia="微软雅黑" w:hAnsi="微软雅黑" w:cs="微软雅黑" w:hint="eastAsia"/>
          <w:sz w:val="24"/>
          <w:szCs w:val="24"/>
          <w:lang w:eastAsia="zh-Hans"/>
        </w:rPr>
        <w:t>倍确认</w:t>
      </w:r>
      <w:r>
        <w:rPr>
          <w:rFonts w:ascii="微软雅黑" w:eastAsia="微软雅黑" w:hAnsi="微软雅黑" w:cs="微软雅黑" w:hint="eastAsia"/>
          <w:sz w:val="24"/>
          <w:szCs w:val="24"/>
        </w:rPr>
        <w:t>。</w:t>
      </w:r>
    </w:p>
    <w:p w14:paraId="392AB6A3" w14:textId="77777777" w:rsidR="00A1159A" w:rsidRDefault="00A1159A" w:rsidP="002123D8">
      <w:pPr>
        <w:spacing w:line="440" w:lineRule="exact"/>
        <w:ind w:firstLineChars="200" w:firstLine="480"/>
        <w:rPr>
          <w:rFonts w:ascii="微软雅黑" w:eastAsia="微软雅黑" w:hAnsi="微软雅黑" w:cs="微软雅黑"/>
          <w:sz w:val="24"/>
          <w:szCs w:val="24"/>
        </w:rPr>
      </w:pPr>
      <w:r>
        <w:rPr>
          <w:rFonts w:ascii="微软雅黑" w:eastAsia="微软雅黑" w:hAnsi="微软雅黑" w:cs="微软雅黑" w:hint="eastAsia"/>
          <w:b/>
          <w:bCs/>
          <w:sz w:val="24"/>
          <w:szCs w:val="24"/>
        </w:rPr>
        <w:t>第九条</w:t>
      </w:r>
      <w:r>
        <w:rPr>
          <w:rFonts w:ascii="微软雅黑" w:eastAsia="微软雅黑" w:hAnsi="微软雅黑" w:cs="微软雅黑" w:hint="eastAsia"/>
          <w:sz w:val="24"/>
          <w:szCs w:val="24"/>
        </w:rPr>
        <w:t xml:space="preserve">   双方确定，因履行本合同所产生的研究开发成果及其相关知识产权权利归属，约定如下：</w:t>
      </w:r>
    </w:p>
    <w:p w14:paraId="36AD58B1" w14:textId="77777777" w:rsidR="00A1159A" w:rsidRDefault="00A1159A">
      <w:pPr>
        <w:spacing w:line="440" w:lineRule="exact"/>
        <w:ind w:firstLineChars="200" w:firstLine="480"/>
        <w:rPr>
          <w:rFonts w:ascii="微软雅黑" w:eastAsia="微软雅黑" w:hAnsi="微软雅黑" w:cs="微软雅黑"/>
          <w:sz w:val="24"/>
          <w:szCs w:val="24"/>
        </w:rPr>
      </w:pPr>
      <w:r>
        <w:rPr>
          <w:rFonts w:ascii="微软雅黑" w:eastAsia="微软雅黑" w:hAnsi="微软雅黑" w:cs="微软雅黑" w:hint="eastAsia"/>
          <w:sz w:val="24"/>
          <w:szCs w:val="24"/>
        </w:rPr>
        <w:t>1、因履行本合同需要，乙方有权在本合同范围内使用甲方知识产权，该使用行为不得被视为甲方将其知识产权转让给或许可乙方使用。但对于甲方在加工、组装、使用或销售产品时必须拥有乙方知识产权许可的产品，乙方已经依据本合同向甲方授予了该知识产权的符合本合同目的的使用许可</w:t>
      </w:r>
      <w:r w:rsidR="003722C1">
        <w:rPr>
          <w:rFonts w:ascii="微软雅黑" w:eastAsia="微软雅黑" w:hAnsi="微软雅黑" w:cs="微软雅黑" w:hint="eastAsia"/>
          <w:sz w:val="24"/>
          <w:szCs w:val="24"/>
        </w:rPr>
        <w:t>；</w:t>
      </w:r>
    </w:p>
    <w:p w14:paraId="33305119" w14:textId="77777777" w:rsidR="00A1159A" w:rsidRDefault="00A1159A">
      <w:pPr>
        <w:spacing w:line="440" w:lineRule="exact"/>
        <w:ind w:firstLineChars="200" w:firstLine="480"/>
        <w:rPr>
          <w:rFonts w:ascii="微软雅黑" w:eastAsia="微软雅黑" w:hAnsi="微软雅黑" w:cs="微软雅黑"/>
          <w:sz w:val="24"/>
          <w:szCs w:val="24"/>
        </w:rPr>
      </w:pPr>
      <w:r>
        <w:rPr>
          <w:rFonts w:ascii="微软雅黑" w:eastAsia="微软雅黑" w:hAnsi="微软雅黑" w:cs="微软雅黑" w:hint="eastAsia"/>
          <w:sz w:val="24"/>
          <w:szCs w:val="24"/>
        </w:rPr>
        <w:t>2</w:t>
      </w:r>
      <w:r>
        <w:rPr>
          <w:rFonts w:ascii="微软雅黑" w:eastAsia="微软雅黑" w:hAnsi="微软雅黑" w:cs="微软雅黑"/>
          <w:sz w:val="24"/>
          <w:szCs w:val="24"/>
        </w:rPr>
        <w:t>、</w:t>
      </w:r>
      <w:r>
        <w:rPr>
          <w:rFonts w:ascii="微软雅黑" w:eastAsia="微软雅黑" w:hAnsi="微软雅黑" w:cs="微软雅黑" w:hint="eastAsia"/>
          <w:sz w:val="24"/>
          <w:szCs w:val="24"/>
        </w:rPr>
        <w:t>在本合同项下甲方提供给乙方的任何技术及设计，其知识产权、所有权归甲方所有，此类应用或功能仅限于按甲方要求移植到</w:t>
      </w:r>
      <w:r>
        <w:rPr>
          <w:rFonts w:ascii="微软雅黑" w:eastAsia="微软雅黑" w:hAnsi="微软雅黑" w:cs="微软雅黑" w:hint="eastAsia"/>
          <w:sz w:val="24"/>
          <w:szCs w:val="24"/>
          <w:lang w:eastAsia="zh-Hans"/>
        </w:rPr>
        <w:t>符合本合同需要的设计</w:t>
      </w:r>
      <w:r>
        <w:rPr>
          <w:rFonts w:ascii="微软雅黑" w:eastAsia="微软雅黑" w:hAnsi="微软雅黑" w:cs="微软雅黑" w:hint="eastAsia"/>
          <w:sz w:val="24"/>
          <w:szCs w:val="24"/>
        </w:rPr>
        <w:t>上去</w:t>
      </w:r>
      <w:r w:rsidR="003722C1">
        <w:rPr>
          <w:rFonts w:ascii="微软雅黑" w:eastAsia="微软雅黑" w:hAnsi="微软雅黑" w:cs="微软雅黑" w:hint="eastAsia"/>
          <w:sz w:val="24"/>
          <w:szCs w:val="24"/>
        </w:rPr>
        <w:t>；</w:t>
      </w:r>
    </w:p>
    <w:p w14:paraId="5FA3FAE8" w14:textId="77777777" w:rsidR="00A1159A" w:rsidRDefault="00A1159A">
      <w:pPr>
        <w:spacing w:line="440" w:lineRule="exact"/>
        <w:ind w:firstLineChars="200" w:firstLine="480"/>
        <w:rPr>
          <w:rFonts w:ascii="微软雅黑" w:eastAsia="微软雅黑" w:hAnsi="微软雅黑" w:cs="微软雅黑"/>
          <w:sz w:val="24"/>
          <w:szCs w:val="24"/>
        </w:rPr>
      </w:pPr>
      <w:r>
        <w:rPr>
          <w:rFonts w:ascii="微软雅黑" w:eastAsia="微软雅黑" w:hAnsi="微软雅黑" w:cs="微软雅黑"/>
          <w:sz w:val="24"/>
          <w:szCs w:val="24"/>
        </w:rPr>
        <w:t>3、</w:t>
      </w:r>
      <w:r>
        <w:rPr>
          <w:rFonts w:ascii="微软雅黑" w:eastAsia="微软雅黑" w:hAnsi="微软雅黑" w:cs="微软雅黑" w:hint="eastAsia"/>
          <w:sz w:val="24"/>
          <w:szCs w:val="24"/>
        </w:rPr>
        <w:t>除以执行本合同为目的外，未经甲方书面同意，乙方不得以任何目的、</w:t>
      </w:r>
    </w:p>
    <w:p w14:paraId="30DD736B" w14:textId="77777777" w:rsidR="008B31B3" w:rsidRDefault="00A1159A" w:rsidP="002123D8">
      <w:pPr>
        <w:spacing w:line="440" w:lineRule="exact"/>
        <w:rPr>
          <w:rFonts w:ascii="微软雅黑" w:eastAsia="微软雅黑" w:hAnsi="微软雅黑" w:cs="微软雅黑"/>
          <w:sz w:val="24"/>
          <w:szCs w:val="24"/>
        </w:rPr>
      </w:pPr>
      <w:r>
        <w:rPr>
          <w:rFonts w:ascii="微软雅黑" w:eastAsia="微软雅黑" w:hAnsi="微软雅黑" w:cs="微软雅黑" w:hint="eastAsia"/>
          <w:sz w:val="24"/>
          <w:szCs w:val="24"/>
        </w:rPr>
        <w:t>任何形式使用甲方知识产权（包括专利权、徽标、商标和本次咨询成果）</w:t>
      </w:r>
      <w:r w:rsidR="00BC69E9">
        <w:rPr>
          <w:rFonts w:ascii="微软雅黑" w:eastAsia="微软雅黑" w:hAnsi="微软雅黑" w:cs="微软雅黑" w:hint="eastAsia"/>
          <w:sz w:val="24"/>
          <w:szCs w:val="24"/>
        </w:rPr>
        <w:t>。</w:t>
      </w:r>
    </w:p>
    <w:p w14:paraId="3AA1A13E" w14:textId="77777777" w:rsidR="00A1159A" w:rsidRDefault="00A1159A" w:rsidP="002123D8">
      <w:pPr>
        <w:spacing w:line="440" w:lineRule="exact"/>
        <w:ind w:firstLineChars="200" w:firstLine="480"/>
        <w:rPr>
          <w:rFonts w:ascii="微软雅黑" w:eastAsia="微软雅黑" w:hAnsi="微软雅黑" w:cs="微软雅黑"/>
          <w:sz w:val="24"/>
          <w:szCs w:val="24"/>
        </w:rPr>
      </w:pPr>
      <w:bookmarkStart w:id="2" w:name="OLE_LINK2"/>
      <w:bookmarkEnd w:id="2"/>
      <w:r>
        <w:rPr>
          <w:rFonts w:ascii="微软雅黑" w:eastAsia="微软雅黑" w:hAnsi="微软雅黑" w:cs="微软雅黑" w:hint="eastAsia"/>
          <w:b/>
          <w:bCs/>
          <w:sz w:val="24"/>
          <w:szCs w:val="24"/>
        </w:rPr>
        <w:t>第十条</w:t>
      </w:r>
      <w:r>
        <w:rPr>
          <w:rFonts w:ascii="微软雅黑" w:eastAsia="微软雅黑" w:hAnsi="微软雅黑" w:cs="微软雅黑" w:hint="eastAsia"/>
          <w:sz w:val="24"/>
          <w:szCs w:val="24"/>
        </w:rPr>
        <w:t xml:space="preserve">   未经甲方同意，乙方不得在任何时候自行将本合同项下的服务工作转让给第三人</w:t>
      </w:r>
      <w:r>
        <w:rPr>
          <w:rFonts w:ascii="微软雅黑" w:eastAsia="微软雅黑" w:hAnsi="微软雅黑" w:cs="微软雅黑"/>
          <w:sz w:val="24"/>
          <w:szCs w:val="24"/>
        </w:rPr>
        <w:t>，</w:t>
      </w:r>
      <w:r>
        <w:rPr>
          <w:rFonts w:ascii="微软雅黑" w:eastAsia="微软雅黑" w:hAnsi="微软雅黑" w:cs="微软雅黑" w:hint="eastAsia"/>
          <w:sz w:val="24"/>
          <w:szCs w:val="24"/>
          <w:lang w:eastAsia="zh-Hans"/>
        </w:rPr>
        <w:t>也不得在同时期为任何第三人提供与本合同内容相同的服务</w:t>
      </w:r>
      <w:r>
        <w:rPr>
          <w:rFonts w:ascii="微软雅黑" w:eastAsia="微软雅黑" w:hAnsi="微软雅黑" w:cs="微软雅黑" w:hint="eastAsia"/>
          <w:sz w:val="24"/>
          <w:szCs w:val="24"/>
        </w:rPr>
        <w:t>。</w:t>
      </w:r>
    </w:p>
    <w:p w14:paraId="65B3AB67" w14:textId="77777777" w:rsidR="00A1159A" w:rsidRDefault="00A1159A" w:rsidP="002123D8">
      <w:pPr>
        <w:spacing w:line="440" w:lineRule="exact"/>
        <w:ind w:firstLineChars="200" w:firstLine="480"/>
        <w:rPr>
          <w:rFonts w:ascii="微软雅黑" w:eastAsia="微软雅黑" w:hAnsi="微软雅黑" w:cs="微软雅黑"/>
          <w:sz w:val="24"/>
          <w:szCs w:val="24"/>
        </w:rPr>
      </w:pPr>
      <w:r>
        <w:rPr>
          <w:rFonts w:ascii="微软雅黑" w:eastAsia="微软雅黑" w:hAnsi="微软雅黑" w:cs="微软雅黑" w:hint="eastAsia"/>
          <w:b/>
          <w:bCs/>
          <w:sz w:val="24"/>
          <w:szCs w:val="24"/>
        </w:rPr>
        <w:t>第十一条</w:t>
      </w:r>
      <w:r>
        <w:rPr>
          <w:rFonts w:ascii="微软雅黑" w:eastAsia="微软雅黑" w:hAnsi="微软雅黑" w:cs="微软雅黑" w:hint="eastAsia"/>
          <w:sz w:val="24"/>
          <w:szCs w:val="24"/>
        </w:rPr>
        <w:t xml:space="preserve"> </w:t>
      </w:r>
      <w:r w:rsidR="00DA0515">
        <w:rPr>
          <w:rFonts w:ascii="微软雅黑" w:eastAsia="微软雅黑" w:hAnsi="微软雅黑" w:cs="微软雅黑"/>
          <w:sz w:val="24"/>
          <w:szCs w:val="24"/>
        </w:rPr>
        <w:t xml:space="preserve">  </w:t>
      </w:r>
      <w:r>
        <w:rPr>
          <w:rFonts w:ascii="微软雅黑" w:eastAsia="微软雅黑" w:hAnsi="微软雅黑" w:cs="微软雅黑" w:hint="eastAsia"/>
          <w:sz w:val="24"/>
          <w:szCs w:val="24"/>
        </w:rPr>
        <w:t>乙方及其职员不享有在本合同项下有关技术成果文件上设计人署名权和取得有关公共荣誉证书、奖励的权利。</w:t>
      </w:r>
    </w:p>
    <w:p w14:paraId="38C36D21" w14:textId="77777777" w:rsidR="00A1159A" w:rsidRDefault="00A1159A">
      <w:pPr>
        <w:spacing w:line="440" w:lineRule="exact"/>
        <w:ind w:firstLineChars="200" w:firstLine="472"/>
        <w:rPr>
          <w:rFonts w:ascii="微软雅黑" w:eastAsia="微软雅黑" w:hAnsi="微软雅黑" w:cs="微软雅黑"/>
          <w:sz w:val="24"/>
          <w:szCs w:val="24"/>
        </w:rPr>
      </w:pPr>
      <w:r>
        <w:rPr>
          <w:rFonts w:ascii="微软雅黑" w:eastAsia="微软雅黑" w:hAnsi="微软雅黑" w:cs="微软雅黑" w:hint="eastAsia"/>
          <w:b/>
          <w:bCs/>
          <w:spacing w:val="-2"/>
          <w:sz w:val="24"/>
          <w:szCs w:val="24"/>
        </w:rPr>
        <w:t>第</w:t>
      </w:r>
      <w:r>
        <w:rPr>
          <w:rFonts w:ascii="微软雅黑" w:eastAsia="微软雅黑" w:hAnsi="微软雅黑" w:cs="微软雅黑" w:hint="eastAsia"/>
          <w:b/>
          <w:bCs/>
          <w:sz w:val="24"/>
          <w:szCs w:val="24"/>
        </w:rPr>
        <w:t>十二条</w:t>
      </w:r>
      <w:r w:rsidR="00DA0515">
        <w:rPr>
          <w:rFonts w:ascii="微软雅黑" w:eastAsia="微软雅黑" w:hAnsi="微软雅黑" w:cs="微软雅黑" w:hint="eastAsia"/>
          <w:b/>
          <w:bCs/>
          <w:sz w:val="24"/>
          <w:szCs w:val="24"/>
        </w:rPr>
        <w:t xml:space="preserve"> </w:t>
      </w:r>
      <w:r w:rsidR="00DA0515">
        <w:rPr>
          <w:rFonts w:ascii="微软雅黑" w:eastAsia="微软雅黑" w:hAnsi="微软雅黑" w:cs="微软雅黑"/>
          <w:b/>
          <w:bCs/>
          <w:sz w:val="24"/>
          <w:szCs w:val="24"/>
        </w:rPr>
        <w:t xml:space="preserve"> </w:t>
      </w:r>
      <w:r>
        <w:rPr>
          <w:rFonts w:ascii="微软雅黑" w:eastAsia="微软雅黑" w:hAnsi="微软雅黑" w:cs="微软雅黑" w:hint="eastAsia"/>
          <w:sz w:val="24"/>
          <w:szCs w:val="24"/>
        </w:rPr>
        <w:t xml:space="preserve"> 双方确定，违反以下情况的，应承担违约责任：</w:t>
      </w:r>
    </w:p>
    <w:p w14:paraId="3C3E553E" w14:textId="77777777" w:rsidR="00A1159A" w:rsidRDefault="00A1159A">
      <w:pPr>
        <w:spacing w:line="440" w:lineRule="exact"/>
        <w:ind w:firstLineChars="200" w:firstLine="480"/>
        <w:rPr>
          <w:rFonts w:ascii="微软雅黑" w:eastAsia="微软雅黑" w:hAnsi="微软雅黑" w:cs="微软雅黑"/>
          <w:sz w:val="24"/>
          <w:szCs w:val="24"/>
        </w:rPr>
      </w:pPr>
      <w:r>
        <w:rPr>
          <w:rFonts w:ascii="微软雅黑" w:eastAsia="微软雅黑" w:hAnsi="微软雅黑" w:cs="微软雅黑" w:hint="eastAsia"/>
          <w:sz w:val="24"/>
          <w:szCs w:val="24"/>
        </w:rPr>
        <w:t>1、因乙方未履行保密义务而使第三方知悉上述技术信息和商业秘密，甲方有权利终止本合同，并有权要求乙方承担甲方由此产生的经济损失和法律责任（包括但不限于甲方的第三方客户对甲方的索赔、甲方未收到第三方客户的订单款项等）</w:t>
      </w:r>
      <w:r>
        <w:rPr>
          <w:rFonts w:ascii="微软雅黑" w:eastAsia="微软雅黑" w:hAnsi="微软雅黑" w:cs="微软雅黑"/>
          <w:sz w:val="24"/>
          <w:szCs w:val="24"/>
        </w:rPr>
        <w:t>，</w:t>
      </w:r>
      <w:r>
        <w:rPr>
          <w:rFonts w:ascii="微软雅黑" w:eastAsia="微软雅黑" w:hAnsi="微软雅黑" w:cs="微软雅黑" w:hint="eastAsia"/>
          <w:sz w:val="24"/>
          <w:szCs w:val="24"/>
          <w:lang w:eastAsia="zh-Hans"/>
        </w:rPr>
        <w:t>如甲方的损失无法量化的</w:t>
      </w:r>
      <w:r>
        <w:rPr>
          <w:rFonts w:ascii="微软雅黑" w:eastAsia="微软雅黑" w:hAnsi="微软雅黑" w:cs="微软雅黑"/>
          <w:sz w:val="24"/>
          <w:szCs w:val="24"/>
          <w:lang w:eastAsia="zh-Hans"/>
        </w:rPr>
        <w:t>，</w:t>
      </w:r>
      <w:r>
        <w:rPr>
          <w:rFonts w:ascii="微软雅黑" w:eastAsia="微软雅黑" w:hAnsi="微软雅黑" w:cs="微软雅黑" w:hint="eastAsia"/>
          <w:sz w:val="24"/>
          <w:szCs w:val="24"/>
          <w:lang w:eastAsia="zh-Hans"/>
        </w:rPr>
        <w:t>按照本协议款项的</w:t>
      </w:r>
      <w:r>
        <w:rPr>
          <w:rFonts w:ascii="微软雅黑" w:eastAsia="微软雅黑" w:hAnsi="微软雅黑" w:cs="微软雅黑"/>
          <w:sz w:val="24"/>
          <w:szCs w:val="24"/>
          <w:lang w:eastAsia="zh-Hans"/>
        </w:rPr>
        <w:t>2</w:t>
      </w:r>
      <w:r>
        <w:rPr>
          <w:rFonts w:ascii="微软雅黑" w:eastAsia="微软雅黑" w:hAnsi="微软雅黑" w:cs="微软雅黑" w:hint="eastAsia"/>
          <w:sz w:val="24"/>
          <w:szCs w:val="24"/>
          <w:lang w:eastAsia="zh-Hans"/>
        </w:rPr>
        <w:t>倍确认</w:t>
      </w:r>
      <w:r>
        <w:rPr>
          <w:rFonts w:ascii="微软雅黑" w:eastAsia="微软雅黑" w:hAnsi="微软雅黑" w:cs="微软雅黑" w:hint="eastAsia"/>
          <w:sz w:val="24"/>
          <w:szCs w:val="24"/>
        </w:rPr>
        <w:t>；</w:t>
      </w:r>
    </w:p>
    <w:p w14:paraId="3E590596" w14:textId="77777777" w:rsidR="00A1159A" w:rsidRDefault="00A1159A">
      <w:pPr>
        <w:spacing w:line="440" w:lineRule="exact"/>
        <w:ind w:firstLineChars="200" w:firstLine="480"/>
        <w:rPr>
          <w:rFonts w:ascii="微软雅黑" w:eastAsia="微软雅黑" w:hAnsi="微软雅黑" w:cs="微软雅黑"/>
          <w:sz w:val="24"/>
          <w:szCs w:val="24"/>
        </w:rPr>
      </w:pPr>
      <w:r>
        <w:rPr>
          <w:rFonts w:ascii="微软雅黑" w:eastAsia="微软雅黑" w:hAnsi="微软雅黑" w:cs="微软雅黑" w:hint="eastAsia"/>
          <w:sz w:val="24"/>
          <w:szCs w:val="24"/>
        </w:rPr>
        <w:t>2、甲方经书面确认后应及时履行支付义务；</w:t>
      </w:r>
    </w:p>
    <w:p w14:paraId="78383211" w14:textId="77777777" w:rsidR="00A1159A" w:rsidRDefault="00A1159A">
      <w:pPr>
        <w:spacing w:line="440" w:lineRule="exact"/>
        <w:ind w:firstLineChars="200" w:firstLine="480"/>
        <w:rPr>
          <w:rFonts w:ascii="微软雅黑" w:eastAsia="微软雅黑" w:hAnsi="微软雅黑" w:cs="微软雅黑"/>
          <w:sz w:val="24"/>
          <w:szCs w:val="24"/>
        </w:rPr>
      </w:pPr>
      <w:r>
        <w:rPr>
          <w:rFonts w:ascii="微软雅黑" w:eastAsia="微软雅黑" w:hAnsi="微软雅黑" w:cs="微软雅黑" w:hint="eastAsia"/>
          <w:sz w:val="24"/>
          <w:szCs w:val="24"/>
        </w:rPr>
        <w:t>3、</w:t>
      </w:r>
      <w:r>
        <w:rPr>
          <w:rFonts w:ascii="微软雅黑" w:eastAsia="微软雅黑" w:hAnsi="微软雅黑" w:cs="微软雅黑" w:hint="eastAsia"/>
          <w:sz w:val="24"/>
          <w:szCs w:val="24"/>
          <w:lang w:eastAsia="zh-Hans"/>
        </w:rPr>
        <w:t>乙方应根据约定的时间按时推进工作</w:t>
      </w:r>
      <w:r>
        <w:rPr>
          <w:rFonts w:ascii="微软雅黑" w:eastAsia="微软雅黑" w:hAnsi="微软雅黑" w:cs="微软雅黑"/>
          <w:sz w:val="24"/>
          <w:szCs w:val="24"/>
          <w:lang w:eastAsia="zh-Hans"/>
        </w:rPr>
        <w:t>，</w:t>
      </w:r>
      <w:r>
        <w:rPr>
          <w:rFonts w:ascii="微软雅黑" w:eastAsia="微软雅黑" w:hAnsi="微软雅黑" w:cs="微软雅黑" w:hint="eastAsia"/>
          <w:sz w:val="24"/>
          <w:szCs w:val="24"/>
          <w:lang w:eastAsia="zh-Hans"/>
        </w:rPr>
        <w:t>如非甲方原因逾期的</w:t>
      </w:r>
      <w:r>
        <w:rPr>
          <w:rFonts w:ascii="微软雅黑" w:eastAsia="微软雅黑" w:hAnsi="微软雅黑" w:cs="微软雅黑"/>
          <w:sz w:val="24"/>
          <w:szCs w:val="24"/>
          <w:lang w:eastAsia="zh-Hans"/>
        </w:rPr>
        <w:t>，</w:t>
      </w:r>
      <w:r>
        <w:rPr>
          <w:rFonts w:ascii="微软雅黑" w:eastAsia="微软雅黑" w:hAnsi="微软雅黑" w:cs="微软雅黑" w:hint="eastAsia"/>
          <w:sz w:val="24"/>
          <w:szCs w:val="24"/>
          <w:lang w:eastAsia="zh-Hans"/>
        </w:rPr>
        <w:t>每逾期</w:t>
      </w:r>
      <w:r>
        <w:rPr>
          <w:rFonts w:ascii="微软雅黑" w:eastAsia="微软雅黑" w:hAnsi="微软雅黑" w:cs="微软雅黑"/>
          <w:sz w:val="24"/>
          <w:szCs w:val="24"/>
          <w:lang w:eastAsia="zh-Hans"/>
        </w:rPr>
        <w:t>1</w:t>
      </w:r>
      <w:r>
        <w:rPr>
          <w:rFonts w:ascii="微软雅黑" w:eastAsia="微软雅黑" w:hAnsi="微软雅黑" w:cs="微软雅黑" w:hint="eastAsia"/>
          <w:sz w:val="24"/>
          <w:szCs w:val="24"/>
          <w:lang w:eastAsia="zh-Hans"/>
        </w:rPr>
        <w:lastRenderedPageBreak/>
        <w:t>日按照合同金额的千分之</w:t>
      </w:r>
      <w:r>
        <w:rPr>
          <w:rFonts w:ascii="微软雅黑" w:eastAsia="微软雅黑" w:hAnsi="微软雅黑" w:cs="微软雅黑"/>
          <w:sz w:val="24"/>
          <w:szCs w:val="24"/>
          <w:lang w:eastAsia="zh-Hans"/>
        </w:rPr>
        <w:t>【</w:t>
      </w:r>
      <w:r w:rsidR="000649D8">
        <w:rPr>
          <w:rFonts w:ascii="微软雅黑" w:eastAsia="微软雅黑" w:hAnsi="微软雅黑" w:cs="微软雅黑" w:hint="eastAsia"/>
          <w:sz w:val="24"/>
          <w:szCs w:val="24"/>
        </w:rPr>
        <w:t>5</w:t>
      </w:r>
      <w:r>
        <w:rPr>
          <w:rFonts w:ascii="微软雅黑" w:eastAsia="微软雅黑" w:hAnsi="微软雅黑" w:cs="微软雅黑"/>
          <w:sz w:val="24"/>
          <w:szCs w:val="24"/>
          <w:lang w:eastAsia="zh-Hans"/>
        </w:rPr>
        <w:t>】</w:t>
      </w:r>
      <w:r>
        <w:rPr>
          <w:rFonts w:ascii="微软雅黑" w:eastAsia="微软雅黑" w:hAnsi="微软雅黑" w:cs="微软雅黑" w:hint="eastAsia"/>
          <w:sz w:val="24"/>
          <w:szCs w:val="24"/>
          <w:lang w:eastAsia="zh-Hans"/>
        </w:rPr>
        <w:t>向甲方承担违约责任</w:t>
      </w:r>
      <w:r>
        <w:rPr>
          <w:rFonts w:ascii="微软雅黑" w:eastAsia="微软雅黑" w:hAnsi="微软雅黑" w:cs="微软雅黑"/>
          <w:sz w:val="24"/>
          <w:szCs w:val="24"/>
          <w:lang w:eastAsia="zh-Hans"/>
        </w:rPr>
        <w:t>，</w:t>
      </w:r>
      <w:r>
        <w:rPr>
          <w:rFonts w:ascii="微软雅黑" w:eastAsia="微软雅黑" w:hAnsi="微软雅黑" w:cs="微软雅黑" w:hint="eastAsia"/>
          <w:sz w:val="24"/>
          <w:szCs w:val="24"/>
          <w:lang w:eastAsia="zh-Hans"/>
        </w:rPr>
        <w:t>如逾期超过</w:t>
      </w:r>
      <w:r>
        <w:rPr>
          <w:rFonts w:ascii="微软雅黑" w:eastAsia="微软雅黑" w:hAnsi="微软雅黑" w:cs="微软雅黑"/>
          <w:sz w:val="24"/>
          <w:szCs w:val="24"/>
          <w:lang w:eastAsia="zh-Hans"/>
        </w:rPr>
        <w:t>10</w:t>
      </w:r>
      <w:r>
        <w:rPr>
          <w:rFonts w:ascii="微软雅黑" w:eastAsia="微软雅黑" w:hAnsi="微软雅黑" w:cs="微软雅黑" w:hint="eastAsia"/>
          <w:sz w:val="24"/>
          <w:szCs w:val="24"/>
          <w:lang w:eastAsia="zh-Hans"/>
        </w:rPr>
        <w:t>日的</w:t>
      </w:r>
      <w:r>
        <w:rPr>
          <w:rFonts w:ascii="微软雅黑" w:eastAsia="微软雅黑" w:hAnsi="微软雅黑" w:cs="微软雅黑"/>
          <w:sz w:val="24"/>
          <w:szCs w:val="24"/>
          <w:lang w:eastAsia="zh-Hans"/>
        </w:rPr>
        <w:t>，</w:t>
      </w:r>
      <w:r>
        <w:rPr>
          <w:rFonts w:ascii="微软雅黑" w:eastAsia="微软雅黑" w:hAnsi="微软雅黑" w:cs="微软雅黑" w:hint="eastAsia"/>
          <w:sz w:val="24"/>
          <w:szCs w:val="24"/>
          <w:lang w:eastAsia="zh-Hans"/>
        </w:rPr>
        <w:t>甲方有权解除本协议</w:t>
      </w:r>
      <w:r>
        <w:rPr>
          <w:rFonts w:ascii="微软雅黑" w:eastAsia="微软雅黑" w:hAnsi="微软雅黑" w:cs="微软雅黑"/>
          <w:sz w:val="24"/>
          <w:szCs w:val="24"/>
          <w:lang w:eastAsia="zh-Hans"/>
        </w:rPr>
        <w:t>，</w:t>
      </w:r>
      <w:r>
        <w:rPr>
          <w:rFonts w:ascii="微软雅黑" w:eastAsia="微软雅黑" w:hAnsi="微软雅黑" w:cs="微软雅黑" w:hint="eastAsia"/>
          <w:sz w:val="24"/>
          <w:szCs w:val="24"/>
          <w:lang w:eastAsia="zh-Hans"/>
        </w:rPr>
        <w:t>并要求乙方退回已支付的全部款项并</w:t>
      </w:r>
      <w:r>
        <w:rPr>
          <w:rFonts w:ascii="微软雅黑" w:eastAsia="微软雅黑" w:hAnsi="微软雅黑" w:cs="微软雅黑" w:hint="eastAsia"/>
          <w:sz w:val="24"/>
          <w:szCs w:val="24"/>
        </w:rPr>
        <w:t>承担甲方由此产生的经济损失和法律责任（包括但不限于甲方的第三方客户对甲方的索赔、甲方未收到第三方客户的订单款项等）</w:t>
      </w:r>
      <w:r w:rsidR="00744D7C">
        <w:rPr>
          <w:rFonts w:ascii="微软雅黑" w:eastAsia="微软雅黑" w:hAnsi="微软雅黑" w:cs="微软雅黑" w:hint="eastAsia"/>
          <w:sz w:val="24"/>
          <w:szCs w:val="24"/>
        </w:rPr>
        <w:t>；</w:t>
      </w:r>
    </w:p>
    <w:p w14:paraId="1EE5A991" w14:textId="77777777" w:rsidR="00A1159A" w:rsidRDefault="00A1159A">
      <w:pPr>
        <w:spacing w:line="440" w:lineRule="exact"/>
        <w:ind w:firstLineChars="200" w:firstLine="480"/>
        <w:rPr>
          <w:rFonts w:ascii="微软雅黑" w:eastAsia="微软雅黑" w:hAnsi="微软雅黑" w:cs="微软雅黑"/>
          <w:sz w:val="24"/>
          <w:szCs w:val="24"/>
        </w:rPr>
      </w:pPr>
      <w:r>
        <w:rPr>
          <w:rFonts w:ascii="微软雅黑" w:eastAsia="微软雅黑" w:hAnsi="微软雅黑" w:cs="微软雅黑"/>
          <w:sz w:val="24"/>
          <w:szCs w:val="24"/>
        </w:rPr>
        <w:t>4、</w:t>
      </w:r>
      <w:r>
        <w:rPr>
          <w:rFonts w:ascii="微软雅黑" w:eastAsia="微软雅黑" w:hAnsi="微软雅黑" w:cs="微软雅黑" w:hint="eastAsia"/>
          <w:sz w:val="24"/>
          <w:szCs w:val="24"/>
        </w:rPr>
        <w:t>在本合同履行过程中，乙方发现甲方提供的客户基本设计资料或者设计要求不合理的，应当及时通知甲方。</w:t>
      </w:r>
    </w:p>
    <w:p w14:paraId="6BA6EF06" w14:textId="77777777" w:rsidR="00A1159A" w:rsidRDefault="00A1159A">
      <w:pPr>
        <w:spacing w:line="440" w:lineRule="exact"/>
        <w:ind w:firstLineChars="200" w:firstLine="480"/>
        <w:rPr>
          <w:rFonts w:ascii="微软雅黑" w:eastAsia="微软雅黑" w:hAnsi="微软雅黑" w:cs="微软雅黑"/>
          <w:sz w:val="24"/>
          <w:szCs w:val="24"/>
        </w:rPr>
      </w:pPr>
      <w:r>
        <w:rPr>
          <w:rFonts w:ascii="微软雅黑" w:eastAsia="微软雅黑" w:hAnsi="微软雅黑" w:cs="微软雅黑" w:hint="eastAsia"/>
          <w:b/>
          <w:bCs/>
          <w:sz w:val="24"/>
          <w:szCs w:val="24"/>
        </w:rPr>
        <w:t>第十三条</w:t>
      </w:r>
      <w:r w:rsidR="00CE1913">
        <w:rPr>
          <w:rFonts w:ascii="微软雅黑" w:eastAsia="微软雅黑" w:hAnsi="微软雅黑" w:cs="微软雅黑" w:hint="eastAsia"/>
          <w:b/>
          <w:bCs/>
          <w:sz w:val="24"/>
          <w:szCs w:val="24"/>
        </w:rPr>
        <w:t xml:space="preserve"> </w:t>
      </w:r>
      <w:r w:rsidR="00CE1913">
        <w:rPr>
          <w:rFonts w:ascii="微软雅黑" w:eastAsia="微软雅黑" w:hAnsi="微软雅黑" w:cs="微软雅黑"/>
          <w:b/>
          <w:bCs/>
          <w:sz w:val="24"/>
          <w:szCs w:val="24"/>
        </w:rPr>
        <w:t xml:space="preserve"> </w:t>
      </w:r>
      <w:r>
        <w:rPr>
          <w:rFonts w:ascii="微软雅黑" w:eastAsia="微软雅黑" w:hAnsi="微软雅黑" w:cs="微软雅黑" w:hint="eastAsia"/>
          <w:sz w:val="24"/>
          <w:szCs w:val="24"/>
        </w:rPr>
        <w:t xml:space="preserve"> </w:t>
      </w:r>
      <w:r>
        <w:rPr>
          <w:rFonts w:ascii="微软雅黑" w:eastAsia="微软雅黑" w:hAnsi="微软雅黑" w:cs="微软雅黑" w:hint="eastAsia"/>
          <w:spacing w:val="-2"/>
          <w:sz w:val="24"/>
          <w:szCs w:val="24"/>
        </w:rPr>
        <w:t>双方确定，乙方无权按照本合同约定提供的服务内容，包括但不限于</w:t>
      </w:r>
      <w:r>
        <w:rPr>
          <w:rFonts w:ascii="微软雅黑" w:eastAsia="微软雅黑" w:hAnsi="微软雅黑" w:cs="微软雅黑" w:hint="eastAsia"/>
          <w:spacing w:val="2"/>
          <w:sz w:val="24"/>
          <w:szCs w:val="24"/>
        </w:rPr>
        <w:t>方案、建议、意见、复函等进行后续改进。由此产生的具有实质性或创造性技术进</w:t>
      </w:r>
      <w:r>
        <w:rPr>
          <w:rFonts w:ascii="微软雅黑" w:eastAsia="微软雅黑" w:hAnsi="微软雅黑" w:cs="微软雅黑" w:hint="eastAsia"/>
          <w:spacing w:val="-2"/>
          <w:sz w:val="24"/>
          <w:szCs w:val="24"/>
        </w:rPr>
        <w:t>步特征的新的技术成果及其权利归属，由甲方享有。</w:t>
      </w:r>
    </w:p>
    <w:p w14:paraId="7E2CA0BA" w14:textId="77777777" w:rsidR="00A1159A" w:rsidRDefault="00A1159A">
      <w:pPr>
        <w:spacing w:line="440" w:lineRule="exact"/>
        <w:ind w:firstLineChars="200" w:firstLine="480"/>
        <w:rPr>
          <w:rFonts w:ascii="微软雅黑" w:eastAsia="微软雅黑" w:hAnsi="微软雅黑" w:cs="微软雅黑"/>
          <w:sz w:val="24"/>
          <w:szCs w:val="24"/>
        </w:rPr>
      </w:pPr>
      <w:r>
        <w:rPr>
          <w:rFonts w:ascii="微软雅黑" w:eastAsia="微软雅黑" w:hAnsi="微软雅黑" w:cs="微软雅黑" w:hint="eastAsia"/>
          <w:b/>
          <w:bCs/>
          <w:sz w:val="24"/>
          <w:szCs w:val="24"/>
        </w:rPr>
        <w:t>第十四条</w:t>
      </w:r>
      <w:r>
        <w:rPr>
          <w:rFonts w:ascii="微软雅黑" w:eastAsia="微软雅黑" w:hAnsi="微软雅黑" w:cs="微软雅黑" w:hint="eastAsia"/>
          <w:sz w:val="24"/>
          <w:szCs w:val="24"/>
        </w:rPr>
        <w:t xml:space="preserve"> </w:t>
      </w:r>
      <w:r w:rsidR="00CE1913">
        <w:rPr>
          <w:rFonts w:ascii="微软雅黑" w:eastAsia="微软雅黑" w:hAnsi="微软雅黑" w:cs="微软雅黑"/>
          <w:sz w:val="24"/>
          <w:szCs w:val="24"/>
        </w:rPr>
        <w:t xml:space="preserve">  </w:t>
      </w:r>
      <w:r>
        <w:rPr>
          <w:rFonts w:ascii="微软雅黑" w:eastAsia="微软雅黑" w:hAnsi="微软雅黑" w:cs="微软雅黑" w:hint="eastAsia"/>
          <w:sz w:val="24"/>
          <w:szCs w:val="24"/>
        </w:rPr>
        <w:t>双方确定，出现不可抗力原因，致使本合同的履行成为不必要或不可能的，一方可以通知另一方解除本合同：</w:t>
      </w:r>
    </w:p>
    <w:p w14:paraId="111F00FA" w14:textId="77777777" w:rsidR="00A1159A" w:rsidRDefault="00A1159A" w:rsidP="00C62FEB">
      <w:pPr>
        <w:spacing w:line="440" w:lineRule="exact"/>
        <w:ind w:firstLineChars="200" w:firstLine="480"/>
        <w:rPr>
          <w:rFonts w:ascii="微软雅黑" w:eastAsia="微软雅黑" w:hAnsi="微软雅黑" w:cs="微软雅黑"/>
          <w:sz w:val="24"/>
          <w:szCs w:val="24"/>
        </w:rPr>
      </w:pPr>
      <w:r>
        <w:rPr>
          <w:rFonts w:ascii="微软雅黑" w:eastAsia="微软雅黑" w:hAnsi="微软雅黑" w:cs="微软雅黑" w:hint="eastAsia"/>
          <w:sz w:val="24"/>
          <w:szCs w:val="24"/>
        </w:rPr>
        <w:t>1、本合同所指不可抗力包括地震、火灾、水灾、战争、政府行动或其他双方所不能预见、不能避免并不能克服的事件；</w:t>
      </w:r>
    </w:p>
    <w:p w14:paraId="6D751E9B" w14:textId="77777777" w:rsidR="00A1159A" w:rsidRDefault="00A1159A" w:rsidP="00AD4C30">
      <w:pPr>
        <w:spacing w:line="440" w:lineRule="exact"/>
        <w:ind w:firstLineChars="200" w:firstLine="480"/>
        <w:rPr>
          <w:rFonts w:ascii="微软雅黑" w:eastAsia="微软雅黑" w:hAnsi="微软雅黑" w:cs="微软雅黑"/>
          <w:sz w:val="24"/>
          <w:szCs w:val="24"/>
        </w:rPr>
      </w:pPr>
      <w:r>
        <w:rPr>
          <w:rFonts w:ascii="微软雅黑" w:eastAsia="微软雅黑" w:hAnsi="微软雅黑" w:cs="微软雅黑" w:hint="eastAsia"/>
          <w:sz w:val="24"/>
          <w:szCs w:val="24"/>
        </w:rPr>
        <w:t>2、由于不可抗力原因致使合同无法履行时，无法履行合同义务的一方应在5日内将不能履行合同的事实通知另一方，并在事件发生后15日内用特快专递向对方发出事件发生地点有关政府部门、公证机关或商会出具的证明，以证实不可抗力的存在；如因一方怠于通知而造成另一方损失或损失扩大的，则怠于通知的一方应负责赔偿另一方的相应损失；</w:t>
      </w:r>
    </w:p>
    <w:p w14:paraId="41240B75" w14:textId="77777777" w:rsidR="00A1159A" w:rsidRDefault="00A1159A" w:rsidP="00AD4C30">
      <w:pPr>
        <w:spacing w:line="440" w:lineRule="exact"/>
        <w:ind w:firstLineChars="200" w:firstLine="480"/>
        <w:rPr>
          <w:rFonts w:ascii="微软雅黑" w:eastAsia="微软雅黑" w:hAnsi="微软雅黑" w:cs="微软雅黑"/>
          <w:sz w:val="24"/>
          <w:szCs w:val="24"/>
        </w:rPr>
      </w:pPr>
      <w:r>
        <w:rPr>
          <w:rFonts w:ascii="微软雅黑" w:eastAsia="微软雅黑" w:hAnsi="微软雅黑" w:cs="微软雅黑" w:hint="eastAsia"/>
          <w:sz w:val="24"/>
          <w:szCs w:val="24"/>
        </w:rPr>
        <w:t>3、由于不可抗力原因致使项目中止时，交付日期及付款日期相应顺延，双方不承担违约责任，并应在不可抗力事件清除后立即就合同后续合作及履行问题进行协商。但如因不可抗力原因导致本合同的履行中断超过60日的，则本合同自动终止。</w:t>
      </w:r>
    </w:p>
    <w:p w14:paraId="1ED857C1" w14:textId="77777777" w:rsidR="00A1159A" w:rsidRDefault="00A1159A" w:rsidP="002123D8">
      <w:pPr>
        <w:spacing w:line="440" w:lineRule="exact"/>
        <w:ind w:firstLineChars="200" w:firstLine="480"/>
        <w:rPr>
          <w:rFonts w:ascii="微软雅黑" w:eastAsia="微软雅黑" w:hAnsi="微软雅黑" w:cs="微软雅黑"/>
          <w:sz w:val="24"/>
          <w:szCs w:val="24"/>
        </w:rPr>
      </w:pPr>
      <w:r>
        <w:rPr>
          <w:rFonts w:ascii="微软雅黑" w:eastAsia="微软雅黑" w:hAnsi="微软雅黑" w:cs="微软雅黑" w:hint="eastAsia"/>
          <w:b/>
          <w:bCs/>
          <w:sz w:val="24"/>
          <w:szCs w:val="24"/>
        </w:rPr>
        <w:t>第十五条</w:t>
      </w:r>
      <w:r>
        <w:rPr>
          <w:rFonts w:ascii="微软雅黑" w:eastAsia="微软雅黑" w:hAnsi="微软雅黑" w:cs="微软雅黑" w:hint="eastAsia"/>
          <w:sz w:val="24"/>
          <w:szCs w:val="24"/>
        </w:rPr>
        <w:t xml:space="preserve"> </w:t>
      </w:r>
      <w:r w:rsidR="00CC6931">
        <w:rPr>
          <w:rFonts w:ascii="微软雅黑" w:eastAsia="微软雅黑" w:hAnsi="微软雅黑" w:cs="微软雅黑"/>
          <w:sz w:val="24"/>
          <w:szCs w:val="24"/>
        </w:rPr>
        <w:t xml:space="preserve">  </w:t>
      </w:r>
      <w:r>
        <w:rPr>
          <w:rFonts w:ascii="微软雅黑" w:eastAsia="微软雅黑" w:hAnsi="微软雅黑" w:cs="微软雅黑" w:hint="eastAsia"/>
          <w:sz w:val="24"/>
          <w:szCs w:val="24"/>
        </w:rPr>
        <w:t>双方因履行本合同而发生的争议，应协商、调解解决。协商、调解不成的，应向</w:t>
      </w:r>
      <w:r w:rsidR="00CD47F8">
        <w:rPr>
          <w:rFonts w:ascii="微软雅黑" w:eastAsia="微软雅黑" w:hAnsi="微软雅黑" w:cs="微软雅黑" w:hint="eastAsia"/>
          <w:sz w:val="24"/>
          <w:szCs w:val="24"/>
        </w:rPr>
        <w:t>上海仲裁委员会申请并</w:t>
      </w:r>
      <w:r>
        <w:rPr>
          <w:rFonts w:ascii="微软雅黑" w:eastAsia="微软雅黑" w:hAnsi="微软雅黑" w:cs="微软雅黑" w:hint="eastAsia"/>
          <w:sz w:val="24"/>
          <w:szCs w:val="24"/>
          <w:lang w:eastAsia="zh-Hans"/>
        </w:rPr>
        <w:t>根据其届时有效的仲裁规则</w:t>
      </w:r>
      <w:r>
        <w:rPr>
          <w:rFonts w:ascii="微软雅黑" w:eastAsia="微软雅黑" w:hAnsi="微软雅黑" w:cs="微软雅黑" w:hint="eastAsia"/>
          <w:sz w:val="24"/>
          <w:szCs w:val="24"/>
        </w:rPr>
        <w:t>仲裁</w:t>
      </w:r>
      <w:r>
        <w:rPr>
          <w:rFonts w:ascii="微软雅黑" w:eastAsia="微软雅黑" w:hAnsi="微软雅黑" w:cs="微软雅黑"/>
          <w:sz w:val="24"/>
          <w:szCs w:val="24"/>
        </w:rPr>
        <w:t>，</w:t>
      </w:r>
      <w:r>
        <w:rPr>
          <w:rFonts w:ascii="微软雅黑" w:eastAsia="微软雅黑" w:hAnsi="微软雅黑" w:cs="微软雅黑" w:hint="eastAsia"/>
          <w:sz w:val="24"/>
          <w:szCs w:val="24"/>
          <w:lang w:eastAsia="zh-Hans"/>
        </w:rPr>
        <w:t>诉讼费</w:t>
      </w:r>
      <w:r>
        <w:rPr>
          <w:rFonts w:ascii="微软雅黑" w:eastAsia="微软雅黑" w:hAnsi="微软雅黑" w:cs="微软雅黑"/>
          <w:sz w:val="24"/>
          <w:szCs w:val="24"/>
          <w:lang w:eastAsia="zh-Hans"/>
        </w:rPr>
        <w:t>、</w:t>
      </w:r>
      <w:r>
        <w:rPr>
          <w:rFonts w:ascii="微软雅黑" w:eastAsia="微软雅黑" w:hAnsi="微软雅黑" w:cs="微软雅黑" w:hint="eastAsia"/>
          <w:sz w:val="24"/>
          <w:szCs w:val="24"/>
          <w:lang w:eastAsia="zh-Hans"/>
        </w:rPr>
        <w:t>律师费</w:t>
      </w:r>
      <w:r>
        <w:rPr>
          <w:rFonts w:ascii="微软雅黑" w:eastAsia="微软雅黑" w:hAnsi="微软雅黑" w:cs="微软雅黑"/>
          <w:sz w:val="24"/>
          <w:szCs w:val="24"/>
          <w:lang w:eastAsia="zh-Hans"/>
        </w:rPr>
        <w:t>、</w:t>
      </w:r>
      <w:r>
        <w:rPr>
          <w:rFonts w:ascii="微软雅黑" w:eastAsia="微软雅黑" w:hAnsi="微软雅黑" w:cs="微软雅黑" w:hint="eastAsia"/>
          <w:sz w:val="24"/>
          <w:szCs w:val="24"/>
          <w:lang w:eastAsia="zh-Hans"/>
        </w:rPr>
        <w:t>公证费用及其他</w:t>
      </w:r>
      <w:r w:rsidR="009F0742">
        <w:rPr>
          <w:rFonts w:ascii="微软雅黑" w:eastAsia="微软雅黑" w:hAnsi="微软雅黑" w:cs="微软雅黑" w:hint="eastAsia"/>
          <w:sz w:val="24"/>
          <w:szCs w:val="24"/>
          <w:lang w:eastAsia="zh-Hans"/>
        </w:rPr>
        <w:t>为权利救济而支出的</w:t>
      </w:r>
      <w:r>
        <w:rPr>
          <w:rFonts w:ascii="微软雅黑" w:eastAsia="微软雅黑" w:hAnsi="微软雅黑" w:cs="微软雅黑" w:hint="eastAsia"/>
          <w:sz w:val="24"/>
          <w:szCs w:val="24"/>
          <w:lang w:eastAsia="zh-Hans"/>
        </w:rPr>
        <w:t>费用均由败诉方承担</w:t>
      </w:r>
      <w:r>
        <w:rPr>
          <w:rFonts w:ascii="微软雅黑" w:eastAsia="微软雅黑" w:hAnsi="微软雅黑" w:cs="微软雅黑" w:hint="eastAsia"/>
          <w:sz w:val="24"/>
          <w:szCs w:val="24"/>
        </w:rPr>
        <w:t>。</w:t>
      </w:r>
    </w:p>
    <w:p w14:paraId="6CAB4F31" w14:textId="77777777" w:rsidR="00A1159A" w:rsidRDefault="00A1159A">
      <w:pPr>
        <w:spacing w:line="440" w:lineRule="exact"/>
        <w:ind w:firstLineChars="200" w:firstLine="480"/>
        <w:rPr>
          <w:rFonts w:ascii="微软雅黑" w:eastAsia="微软雅黑" w:hAnsi="微软雅黑" w:cs="微软雅黑"/>
          <w:sz w:val="24"/>
          <w:szCs w:val="24"/>
        </w:rPr>
      </w:pPr>
      <w:r>
        <w:rPr>
          <w:rFonts w:ascii="微软雅黑" w:eastAsia="微软雅黑" w:hAnsi="微软雅黑" w:cs="微软雅黑" w:hint="eastAsia"/>
          <w:b/>
          <w:bCs/>
          <w:sz w:val="24"/>
          <w:szCs w:val="24"/>
        </w:rPr>
        <w:t>第十六条</w:t>
      </w:r>
      <w:r>
        <w:rPr>
          <w:rFonts w:ascii="微软雅黑" w:eastAsia="微软雅黑" w:hAnsi="微软雅黑" w:cs="微软雅黑" w:hint="eastAsia"/>
          <w:sz w:val="24"/>
          <w:szCs w:val="24"/>
        </w:rPr>
        <w:t xml:space="preserve"> </w:t>
      </w:r>
      <w:r w:rsidR="00F97F48">
        <w:rPr>
          <w:rFonts w:ascii="微软雅黑" w:eastAsia="微软雅黑" w:hAnsi="微软雅黑" w:cs="微软雅黑"/>
          <w:sz w:val="24"/>
          <w:szCs w:val="24"/>
        </w:rPr>
        <w:t xml:space="preserve">  </w:t>
      </w:r>
      <w:r>
        <w:rPr>
          <w:rFonts w:ascii="微软雅黑" w:eastAsia="微软雅黑" w:hAnsi="微软雅黑" w:cs="微软雅黑" w:hint="eastAsia"/>
          <w:sz w:val="24"/>
          <w:szCs w:val="24"/>
        </w:rPr>
        <w:t>双方约定本合同其他相关事项为：</w:t>
      </w:r>
    </w:p>
    <w:p w14:paraId="030A00F7" w14:textId="77777777" w:rsidR="00A1159A" w:rsidRDefault="00A1159A">
      <w:pPr>
        <w:spacing w:line="440" w:lineRule="exact"/>
        <w:ind w:firstLineChars="202" w:firstLine="485"/>
        <w:rPr>
          <w:rFonts w:ascii="微软雅黑" w:eastAsia="微软雅黑" w:hAnsi="微软雅黑" w:cs="微软雅黑"/>
          <w:sz w:val="24"/>
          <w:szCs w:val="24"/>
        </w:rPr>
      </w:pPr>
      <w:r>
        <w:rPr>
          <w:rFonts w:ascii="微软雅黑" w:eastAsia="微软雅黑" w:hAnsi="微软雅黑" w:cs="微软雅黑" w:hint="eastAsia"/>
          <w:sz w:val="24"/>
          <w:szCs w:val="24"/>
        </w:rPr>
        <w:t>1、乙方保证按约定按时向甲方交付咨询方案及其他工作成果，并接受甲方对项目咨询开发的质量和进度进行监督检查；</w:t>
      </w:r>
    </w:p>
    <w:p w14:paraId="31D3C871" w14:textId="77777777" w:rsidR="00A1159A" w:rsidRDefault="00A1159A">
      <w:pPr>
        <w:spacing w:line="440" w:lineRule="exact"/>
        <w:ind w:firstLineChars="202" w:firstLine="485"/>
        <w:rPr>
          <w:rFonts w:ascii="微软雅黑" w:eastAsia="微软雅黑" w:hAnsi="微软雅黑" w:cs="微软雅黑"/>
          <w:sz w:val="24"/>
          <w:szCs w:val="24"/>
        </w:rPr>
      </w:pPr>
      <w:bookmarkStart w:id="3" w:name="OLE_LINK4"/>
      <w:bookmarkEnd w:id="3"/>
      <w:r>
        <w:rPr>
          <w:rFonts w:ascii="微软雅黑" w:eastAsia="微软雅黑" w:hAnsi="微软雅黑" w:cs="微软雅黑" w:hint="eastAsia"/>
          <w:sz w:val="24"/>
          <w:szCs w:val="24"/>
        </w:rPr>
        <w:t>2、如甲方不同意乙方提交的方案，乙方将为甲方提供新的优化方案供甲方评审，乙方须按双方确认的工作进度并按甲方的改进意见，再次提交优化的咨询方案供甲方评审；</w:t>
      </w:r>
    </w:p>
    <w:p w14:paraId="24BD602F" w14:textId="77777777" w:rsidR="00A1159A" w:rsidRDefault="00A1159A">
      <w:pPr>
        <w:spacing w:line="440" w:lineRule="exact"/>
        <w:ind w:firstLineChars="200" w:firstLine="480"/>
        <w:rPr>
          <w:rFonts w:ascii="微软雅黑" w:eastAsia="微软雅黑" w:hAnsi="微软雅黑" w:cs="微软雅黑"/>
          <w:sz w:val="24"/>
          <w:szCs w:val="24"/>
        </w:rPr>
      </w:pPr>
      <w:r>
        <w:rPr>
          <w:rFonts w:ascii="微软雅黑" w:eastAsia="微软雅黑" w:hAnsi="微软雅黑" w:cs="微软雅黑" w:hint="eastAsia"/>
          <w:sz w:val="24"/>
          <w:szCs w:val="24"/>
        </w:rPr>
        <w:lastRenderedPageBreak/>
        <w:t>3、在本合同生效日起</w:t>
      </w:r>
      <w:r w:rsidR="00BD1586">
        <w:rPr>
          <w:rFonts w:ascii="微软雅黑" w:eastAsia="微软雅黑" w:hAnsi="微软雅黑" w:cs="微软雅黑" w:hint="eastAsia"/>
          <w:sz w:val="24"/>
          <w:szCs w:val="24"/>
        </w:rPr>
        <w:t>【</w:t>
      </w:r>
      <w:r>
        <w:rPr>
          <w:rFonts w:ascii="微软雅黑" w:eastAsia="微软雅黑" w:hAnsi="微软雅黑" w:cs="微软雅黑" w:hint="eastAsia"/>
          <w:sz w:val="24"/>
          <w:szCs w:val="24"/>
        </w:rPr>
        <w:t>叁</w:t>
      </w:r>
      <w:r w:rsidR="00BD1586">
        <w:rPr>
          <w:rFonts w:ascii="微软雅黑" w:eastAsia="微软雅黑" w:hAnsi="微软雅黑" w:cs="微软雅黑" w:hint="eastAsia"/>
          <w:sz w:val="24"/>
          <w:szCs w:val="24"/>
        </w:rPr>
        <w:t>】</w:t>
      </w:r>
      <w:r w:rsidR="00D41B47">
        <w:rPr>
          <w:rFonts w:ascii="微软雅黑" w:eastAsia="微软雅黑" w:hAnsi="微软雅黑" w:cs="微软雅黑" w:hint="eastAsia"/>
          <w:sz w:val="24"/>
          <w:szCs w:val="24"/>
        </w:rPr>
        <w:t>（3）</w:t>
      </w:r>
      <w:r>
        <w:rPr>
          <w:rFonts w:ascii="微软雅黑" w:eastAsia="微软雅黑" w:hAnsi="微软雅黑" w:cs="微软雅黑" w:hint="eastAsia"/>
          <w:sz w:val="24"/>
          <w:szCs w:val="24"/>
        </w:rPr>
        <w:t>年内,双方不得</w:t>
      </w:r>
      <w:r w:rsidR="008774EE">
        <w:rPr>
          <w:rFonts w:ascii="微软雅黑" w:eastAsia="微软雅黑" w:hAnsi="微软雅黑" w:cs="微软雅黑" w:hint="eastAsia"/>
          <w:sz w:val="24"/>
          <w:szCs w:val="24"/>
        </w:rPr>
        <w:t>在未经对方允许的情况下</w:t>
      </w:r>
      <w:r>
        <w:rPr>
          <w:rFonts w:ascii="微软雅黑" w:eastAsia="微软雅黑" w:hAnsi="微软雅黑" w:cs="微软雅黑" w:hint="eastAsia"/>
          <w:sz w:val="24"/>
          <w:szCs w:val="24"/>
        </w:rPr>
        <w:t>直接或间接聘用对方技术人员，不得劝说、诱使他们终止与对方的劳动或雇佣关系，双方任何一方作为股东、或者任何一方公司股东之一成立的关联公司，都不得聘用对方</w:t>
      </w:r>
      <w:r w:rsidR="008774EE">
        <w:rPr>
          <w:rFonts w:ascii="微软雅黑" w:eastAsia="微软雅黑" w:hAnsi="微软雅黑" w:cs="微软雅黑" w:hint="eastAsia"/>
          <w:sz w:val="24"/>
          <w:szCs w:val="24"/>
        </w:rPr>
        <w:t>在职或半年内离职的</w:t>
      </w:r>
      <w:r>
        <w:rPr>
          <w:rFonts w:ascii="微软雅黑" w:eastAsia="微软雅黑" w:hAnsi="微软雅黑" w:cs="微软雅黑" w:hint="eastAsia"/>
          <w:sz w:val="24"/>
          <w:szCs w:val="24"/>
        </w:rPr>
        <w:t>技术人员。如有违反本条限制，应向对方赔偿相当于此员工或雇员在违反此规定前12个月薪资的五倍。</w:t>
      </w:r>
    </w:p>
    <w:p w14:paraId="101FC059" w14:textId="77777777" w:rsidR="00A1159A" w:rsidRDefault="00A1159A">
      <w:pPr>
        <w:spacing w:line="440" w:lineRule="exact"/>
        <w:ind w:firstLineChars="200" w:firstLine="480"/>
        <w:rPr>
          <w:rFonts w:ascii="微软雅黑" w:eastAsia="微软雅黑" w:hAnsi="微软雅黑" w:cs="微软雅黑"/>
          <w:sz w:val="24"/>
          <w:szCs w:val="24"/>
        </w:rPr>
      </w:pPr>
      <w:r>
        <w:rPr>
          <w:rFonts w:ascii="微软雅黑" w:eastAsia="微软雅黑" w:hAnsi="微软雅黑" w:cs="微软雅黑" w:hint="eastAsia"/>
          <w:sz w:val="24"/>
          <w:szCs w:val="24"/>
        </w:rPr>
        <w:t xml:space="preserve">第十七条  </w:t>
      </w:r>
      <w:r w:rsidR="00F97F48">
        <w:rPr>
          <w:rFonts w:ascii="微软雅黑" w:eastAsia="微软雅黑" w:hAnsi="微软雅黑" w:cs="微软雅黑"/>
          <w:sz w:val="24"/>
          <w:szCs w:val="24"/>
        </w:rPr>
        <w:t xml:space="preserve"> </w:t>
      </w:r>
      <w:r>
        <w:rPr>
          <w:rFonts w:ascii="微软雅黑" w:eastAsia="微软雅黑" w:hAnsi="微软雅黑" w:cs="微软雅黑" w:hint="eastAsia"/>
          <w:sz w:val="24"/>
          <w:szCs w:val="24"/>
        </w:rPr>
        <w:t>本合同一式</w:t>
      </w:r>
      <w:r>
        <w:rPr>
          <w:rFonts w:ascii="微软雅黑" w:eastAsia="微软雅黑" w:hAnsi="微软雅黑" w:cs="微软雅黑" w:hint="eastAsia"/>
          <w:sz w:val="24"/>
          <w:szCs w:val="24"/>
          <w:u w:val="single"/>
        </w:rPr>
        <w:t>贰</w:t>
      </w:r>
      <w:r w:rsidR="00C4067B">
        <w:rPr>
          <w:rFonts w:ascii="微软雅黑" w:eastAsia="微软雅黑" w:hAnsi="微软雅黑" w:cs="微软雅黑" w:hint="eastAsia"/>
          <w:sz w:val="24"/>
          <w:szCs w:val="24"/>
          <w:u w:val="single"/>
        </w:rPr>
        <w:t>（</w:t>
      </w:r>
      <w:r w:rsidR="00C4067B" w:rsidRPr="002123D8">
        <w:rPr>
          <w:rFonts w:eastAsia="微软雅黑"/>
          <w:sz w:val="24"/>
          <w:szCs w:val="24"/>
          <w:u w:val="single"/>
        </w:rPr>
        <w:t>2</w:t>
      </w:r>
      <w:r w:rsidR="00C4067B">
        <w:rPr>
          <w:rFonts w:ascii="微软雅黑" w:eastAsia="微软雅黑" w:hAnsi="微软雅黑" w:cs="微软雅黑" w:hint="eastAsia"/>
          <w:sz w:val="24"/>
          <w:szCs w:val="24"/>
          <w:u w:val="single"/>
        </w:rPr>
        <w:t>）</w:t>
      </w:r>
      <w:r>
        <w:rPr>
          <w:rFonts w:ascii="微软雅黑" w:eastAsia="微软雅黑" w:hAnsi="微软雅黑" w:cs="微软雅黑" w:hint="eastAsia"/>
          <w:sz w:val="24"/>
          <w:szCs w:val="24"/>
        </w:rPr>
        <w:t>份，甲、乙方各执</w:t>
      </w:r>
      <w:r>
        <w:rPr>
          <w:rFonts w:ascii="微软雅黑" w:eastAsia="微软雅黑" w:hAnsi="微软雅黑" w:cs="微软雅黑" w:hint="eastAsia"/>
          <w:sz w:val="24"/>
          <w:szCs w:val="24"/>
          <w:u w:val="single"/>
        </w:rPr>
        <w:t>壹</w:t>
      </w:r>
      <w:r w:rsidR="00F97F48">
        <w:rPr>
          <w:rFonts w:ascii="微软雅黑" w:eastAsia="微软雅黑" w:hAnsi="微软雅黑" w:cs="微软雅黑" w:hint="eastAsia"/>
          <w:sz w:val="24"/>
          <w:szCs w:val="24"/>
          <w:u w:val="single"/>
        </w:rPr>
        <w:t>（</w:t>
      </w:r>
      <w:r w:rsidR="00F97F48" w:rsidRPr="002123D8">
        <w:rPr>
          <w:rFonts w:eastAsia="微软雅黑"/>
          <w:sz w:val="24"/>
          <w:szCs w:val="24"/>
          <w:u w:val="single"/>
        </w:rPr>
        <w:t>1</w:t>
      </w:r>
      <w:r w:rsidR="00F97F48">
        <w:rPr>
          <w:rFonts w:ascii="微软雅黑" w:eastAsia="微软雅黑" w:hAnsi="微软雅黑" w:cs="微软雅黑" w:hint="eastAsia"/>
          <w:sz w:val="24"/>
          <w:szCs w:val="24"/>
          <w:u w:val="single"/>
        </w:rPr>
        <w:t>）</w:t>
      </w:r>
      <w:r>
        <w:rPr>
          <w:rFonts w:ascii="微软雅黑" w:eastAsia="微软雅黑" w:hAnsi="微软雅黑" w:cs="微软雅黑" w:hint="eastAsia"/>
          <w:sz w:val="24"/>
          <w:szCs w:val="24"/>
        </w:rPr>
        <w:t>份，具有同等法律效力。</w:t>
      </w:r>
    </w:p>
    <w:p w14:paraId="2D22BE92" w14:textId="77777777" w:rsidR="00A1159A" w:rsidRDefault="00A1159A">
      <w:pPr>
        <w:spacing w:line="440" w:lineRule="exact"/>
        <w:ind w:firstLineChars="200" w:firstLine="480"/>
        <w:rPr>
          <w:rFonts w:ascii="微软雅黑" w:eastAsia="微软雅黑" w:hAnsi="微软雅黑" w:cs="微软雅黑"/>
          <w:spacing w:val="4"/>
          <w:sz w:val="24"/>
          <w:szCs w:val="24"/>
        </w:rPr>
      </w:pPr>
      <w:r>
        <w:rPr>
          <w:rFonts w:ascii="微软雅黑" w:eastAsia="微软雅黑" w:hAnsi="微软雅黑" w:cs="微软雅黑" w:hint="eastAsia"/>
          <w:sz w:val="24"/>
          <w:szCs w:val="24"/>
        </w:rPr>
        <w:t xml:space="preserve">第十八条  </w:t>
      </w:r>
      <w:r w:rsidR="00F97F48">
        <w:rPr>
          <w:rFonts w:ascii="微软雅黑" w:eastAsia="微软雅黑" w:hAnsi="微软雅黑" w:cs="微软雅黑"/>
          <w:sz w:val="24"/>
          <w:szCs w:val="24"/>
        </w:rPr>
        <w:t xml:space="preserve"> </w:t>
      </w:r>
      <w:r>
        <w:rPr>
          <w:rFonts w:ascii="微软雅黑" w:eastAsia="微软雅黑" w:hAnsi="微软雅黑" w:cs="微软雅黑" w:hint="eastAsia"/>
          <w:spacing w:val="4"/>
          <w:sz w:val="24"/>
          <w:szCs w:val="24"/>
        </w:rPr>
        <w:t>本合同经双方签字盖章后生效。</w:t>
      </w:r>
    </w:p>
    <w:p w14:paraId="28F5AF46" w14:textId="77777777" w:rsidR="00A1159A" w:rsidRDefault="00A1159A" w:rsidP="00CD0347">
      <w:pPr>
        <w:spacing w:line="440" w:lineRule="exact"/>
        <w:ind w:firstLineChars="200" w:firstLine="496"/>
        <w:rPr>
          <w:rFonts w:ascii="微软雅黑" w:eastAsia="微软雅黑" w:hAnsi="微软雅黑" w:cs="微软雅黑"/>
          <w:spacing w:val="4"/>
          <w:sz w:val="24"/>
          <w:szCs w:val="24"/>
        </w:rPr>
      </w:pPr>
      <w:r>
        <w:rPr>
          <w:rFonts w:ascii="微软雅黑" w:eastAsia="微软雅黑" w:hAnsi="微软雅黑" w:cs="微软雅黑" w:hint="eastAsia"/>
          <w:spacing w:val="4"/>
          <w:sz w:val="24"/>
          <w:szCs w:val="24"/>
          <w:lang w:eastAsia="zh-Hans"/>
        </w:rPr>
        <w:t>第十九条</w:t>
      </w:r>
      <w:r>
        <w:rPr>
          <w:rFonts w:ascii="微软雅黑" w:eastAsia="微软雅黑" w:hAnsi="微软雅黑" w:cs="微软雅黑"/>
          <w:spacing w:val="4"/>
          <w:sz w:val="24"/>
          <w:szCs w:val="24"/>
          <w:lang w:eastAsia="zh-Hans"/>
        </w:rPr>
        <w:t xml:space="preserve"> </w:t>
      </w:r>
      <w:r w:rsidR="00F97F48">
        <w:rPr>
          <w:rFonts w:ascii="微软雅黑" w:eastAsia="微软雅黑" w:hAnsi="微软雅黑" w:cs="微软雅黑"/>
          <w:spacing w:val="4"/>
          <w:sz w:val="24"/>
          <w:szCs w:val="24"/>
          <w:lang w:eastAsia="zh-Hans"/>
        </w:rPr>
        <w:t xml:space="preserve"> </w:t>
      </w:r>
      <w:r>
        <w:rPr>
          <w:rFonts w:ascii="微软雅黑" w:eastAsia="微软雅黑" w:hAnsi="微软雅黑" w:cs="微软雅黑"/>
          <w:spacing w:val="4"/>
          <w:sz w:val="24"/>
          <w:szCs w:val="24"/>
          <w:lang w:eastAsia="zh-Hans"/>
        </w:rPr>
        <w:t xml:space="preserve"> </w:t>
      </w:r>
      <w:r>
        <w:rPr>
          <w:rFonts w:ascii="微软雅黑" w:eastAsia="微软雅黑" w:hAnsi="微软雅黑" w:cs="微软雅黑" w:hint="eastAsia"/>
          <w:spacing w:val="4"/>
          <w:sz w:val="24"/>
          <w:szCs w:val="24"/>
        </w:rPr>
        <w:t>本合同构成甲方与乙方应本合同主题事项达成的全部合同，并取代以前或同期的所有口头的或书面的交流、声明和合同。</w:t>
      </w:r>
    </w:p>
    <w:p w14:paraId="7451C7CD" w14:textId="77777777" w:rsidR="00A1159A" w:rsidRDefault="003C08A9">
      <w:pPr>
        <w:rPr>
          <w:rFonts w:ascii="微软雅黑" w:eastAsia="微软雅黑" w:hAnsi="微软雅黑" w:cs="微软雅黑"/>
          <w:sz w:val="24"/>
          <w:szCs w:val="24"/>
        </w:rPr>
      </w:pPr>
      <w:r>
        <w:rPr>
          <w:rFonts w:ascii="微软雅黑" w:eastAsia="微软雅黑" w:hAnsi="微软雅黑" w:cs="微软雅黑" w:hint="eastAsia"/>
          <w:sz w:val="24"/>
          <w:szCs w:val="24"/>
        </w:rPr>
        <w:t>(以下无正文，为本《技术服务合同》签字页</w:t>
      </w:r>
      <w:r>
        <w:rPr>
          <w:rFonts w:ascii="微软雅黑" w:eastAsia="微软雅黑" w:hAnsi="微软雅黑" w:cs="微软雅黑"/>
          <w:sz w:val="24"/>
          <w:szCs w:val="24"/>
        </w:rPr>
        <w:t>)</w:t>
      </w:r>
      <w:r>
        <w:rPr>
          <w:rFonts w:ascii="微软雅黑" w:eastAsia="微软雅黑" w:hAnsi="微软雅黑" w:cs="微软雅黑"/>
          <w:sz w:val="24"/>
          <w:szCs w:val="24"/>
        </w:rPr>
        <w:br w:type="page"/>
      </w:r>
      <w:r>
        <w:rPr>
          <w:rFonts w:ascii="微软雅黑" w:eastAsia="微软雅黑" w:hAnsi="微软雅黑" w:cs="微软雅黑" w:hint="eastAsia"/>
          <w:sz w:val="24"/>
          <w:szCs w:val="24"/>
        </w:rPr>
        <w:lastRenderedPageBreak/>
        <w:t>（本页无正文，为本《技术服务合同》签字页）</w:t>
      </w:r>
    </w:p>
    <w:p w14:paraId="006AE63B" w14:textId="652A00EE" w:rsidR="00A1159A" w:rsidRDefault="00A1159A">
      <w:pPr>
        <w:jc w:val="left"/>
        <w:rPr>
          <w:rFonts w:ascii="微软雅黑" w:eastAsia="微软雅黑" w:hAnsi="微软雅黑" w:cs="微软雅黑"/>
          <w:sz w:val="24"/>
          <w:szCs w:val="24"/>
          <w:u w:val="single"/>
        </w:rPr>
      </w:pPr>
      <w:r>
        <w:rPr>
          <w:rFonts w:ascii="微软雅黑" w:eastAsia="微软雅黑" w:hAnsi="微软雅黑" w:cs="微软雅黑" w:hint="eastAsia"/>
          <w:sz w:val="24"/>
          <w:szCs w:val="24"/>
        </w:rPr>
        <w:t>甲方：</w:t>
      </w:r>
      <w:r w:rsidRPr="00E32820">
        <w:rPr>
          <w:rFonts w:ascii="微软雅黑" w:eastAsia="微软雅黑" w:hAnsi="微软雅黑" w:cs="微软雅黑" w:hint="eastAsia"/>
          <w:sz w:val="24"/>
          <w:szCs w:val="24"/>
        </w:rPr>
        <w:t xml:space="preserve"> </w:t>
      </w:r>
      <w:r w:rsidR="00B305B5" w:rsidRPr="00E32820">
        <w:rPr>
          <w:rFonts w:ascii="微软雅黑" w:eastAsia="微软雅黑" w:hAnsi="微软雅黑" w:cs="微软雅黑" w:hint="eastAsia"/>
          <w:sz w:val="24"/>
          <w:szCs w:val="24"/>
          <w:u w:val="single"/>
        </w:rPr>
        <w:t>中国</w:t>
      </w:r>
      <w:r w:rsidR="00B305B5">
        <w:rPr>
          <w:rFonts w:ascii="微软雅黑" w:eastAsia="微软雅黑" w:hAnsi="微软雅黑" w:cs="微软雅黑" w:hint="eastAsia"/>
          <w:sz w:val="24"/>
          <w:szCs w:val="24"/>
          <w:u w:val="single"/>
        </w:rPr>
        <w:t>科学院深圳先进技术研究院</w:t>
      </w:r>
      <w:r w:rsidRPr="00E32820">
        <w:rPr>
          <w:rFonts w:ascii="微软雅黑" w:eastAsia="微软雅黑" w:hAnsi="微软雅黑" w:cs="微软雅黑" w:hint="eastAsia"/>
          <w:sz w:val="24"/>
          <w:szCs w:val="24"/>
          <w:u w:val="single"/>
        </w:rPr>
        <w:t xml:space="preserve"> </w:t>
      </w:r>
      <w:r>
        <w:rPr>
          <w:rFonts w:ascii="微软雅黑" w:eastAsia="微软雅黑" w:hAnsi="微软雅黑" w:cs="微软雅黑" w:hint="eastAsia"/>
          <w:sz w:val="24"/>
          <w:szCs w:val="24"/>
        </w:rPr>
        <w:t xml:space="preserve">(盖章） </w:t>
      </w:r>
    </w:p>
    <w:p w14:paraId="200F287F" w14:textId="77777777" w:rsidR="00A1159A" w:rsidRDefault="00A1159A">
      <w:pPr>
        <w:rPr>
          <w:rFonts w:ascii="微软雅黑" w:eastAsia="微软雅黑" w:hAnsi="微软雅黑" w:cs="微软雅黑"/>
          <w:sz w:val="24"/>
          <w:szCs w:val="24"/>
        </w:rPr>
      </w:pPr>
      <w:r>
        <w:rPr>
          <w:rFonts w:ascii="微软雅黑" w:eastAsia="微软雅黑" w:hAnsi="微软雅黑" w:cs="微软雅黑" w:hint="eastAsia"/>
          <w:sz w:val="24"/>
          <w:szCs w:val="24"/>
        </w:rPr>
        <w:t>法定代表人/委托代理人：</w:t>
      </w:r>
      <w:r>
        <w:rPr>
          <w:rFonts w:ascii="微软雅黑" w:eastAsia="微软雅黑" w:hAnsi="微软雅黑" w:cs="微软雅黑" w:hint="eastAsia"/>
          <w:sz w:val="24"/>
          <w:szCs w:val="24"/>
          <w:u w:val="single"/>
        </w:rPr>
        <w:t xml:space="preserve">                           </w:t>
      </w:r>
      <w:r>
        <w:rPr>
          <w:rFonts w:ascii="微软雅黑" w:eastAsia="微软雅黑" w:hAnsi="微软雅黑" w:cs="微软雅黑" w:hint="eastAsia"/>
          <w:sz w:val="24"/>
          <w:szCs w:val="24"/>
        </w:rPr>
        <w:t>（签名）</w:t>
      </w:r>
    </w:p>
    <w:p w14:paraId="0091596C" w14:textId="77777777" w:rsidR="00A1159A" w:rsidRDefault="00A1159A">
      <w:pPr>
        <w:rPr>
          <w:rFonts w:ascii="微软雅黑" w:eastAsia="微软雅黑" w:hAnsi="微软雅黑" w:cs="微软雅黑"/>
          <w:sz w:val="24"/>
          <w:szCs w:val="24"/>
        </w:rPr>
      </w:pPr>
      <w:r>
        <w:rPr>
          <w:rFonts w:ascii="微软雅黑" w:eastAsia="微软雅黑" w:hAnsi="微软雅黑" w:cs="微软雅黑" w:hint="eastAsia"/>
          <w:sz w:val="24"/>
          <w:szCs w:val="24"/>
        </w:rPr>
        <w:t xml:space="preserve">                              年    月    日</w:t>
      </w:r>
    </w:p>
    <w:p w14:paraId="63203593" w14:textId="77777777" w:rsidR="00A1159A" w:rsidRDefault="00A1159A">
      <w:pPr>
        <w:rPr>
          <w:rFonts w:ascii="微软雅黑" w:eastAsia="微软雅黑" w:hAnsi="微软雅黑" w:cs="微软雅黑"/>
          <w:sz w:val="24"/>
          <w:szCs w:val="24"/>
        </w:rPr>
      </w:pPr>
    </w:p>
    <w:p w14:paraId="65B42679" w14:textId="77777777" w:rsidR="00A1159A" w:rsidRDefault="00A1159A">
      <w:pPr>
        <w:ind w:left="6600" w:hangingChars="2750" w:hanging="6600"/>
        <w:jc w:val="left"/>
        <w:rPr>
          <w:rFonts w:ascii="微软雅黑" w:eastAsia="微软雅黑" w:hAnsi="微软雅黑" w:cs="微软雅黑"/>
          <w:sz w:val="24"/>
          <w:szCs w:val="24"/>
        </w:rPr>
      </w:pPr>
      <w:r>
        <w:rPr>
          <w:rFonts w:ascii="微软雅黑" w:eastAsia="微软雅黑" w:hAnsi="微软雅黑" w:cs="微软雅黑" w:hint="eastAsia"/>
          <w:sz w:val="24"/>
          <w:szCs w:val="24"/>
        </w:rPr>
        <w:t>乙方：</w:t>
      </w:r>
      <w:r w:rsidR="00E32820" w:rsidRPr="00E32820">
        <w:rPr>
          <w:rFonts w:ascii="微软雅黑" w:eastAsia="微软雅黑" w:hAnsi="微软雅黑" w:cs="微软雅黑" w:hint="eastAsia"/>
          <w:sz w:val="24"/>
          <w:szCs w:val="24"/>
          <w:u w:val="single"/>
        </w:rPr>
        <w:t>上海智峪生物科技有限公司</w:t>
      </w:r>
      <w:r w:rsidR="00E37D37" w:rsidRPr="00E32820">
        <w:rPr>
          <w:rFonts w:ascii="微软雅黑" w:eastAsia="微软雅黑" w:hAnsi="微软雅黑" w:cs="微软雅黑"/>
          <w:sz w:val="24"/>
          <w:szCs w:val="24"/>
          <w:u w:val="single"/>
        </w:rPr>
        <w:t xml:space="preserve"> </w:t>
      </w:r>
      <w:r>
        <w:rPr>
          <w:rFonts w:ascii="微软雅黑" w:eastAsia="微软雅黑" w:hAnsi="微软雅黑" w:cs="微软雅黑" w:hint="eastAsia"/>
          <w:sz w:val="24"/>
          <w:szCs w:val="24"/>
        </w:rPr>
        <w:t xml:space="preserve">（盖章） </w:t>
      </w:r>
    </w:p>
    <w:p w14:paraId="4B34EA64" w14:textId="77777777" w:rsidR="00A1159A" w:rsidRDefault="00A1159A">
      <w:pPr>
        <w:rPr>
          <w:rFonts w:ascii="微软雅黑" w:eastAsia="微软雅黑" w:hAnsi="微软雅黑" w:cs="微软雅黑"/>
          <w:sz w:val="24"/>
          <w:szCs w:val="24"/>
        </w:rPr>
      </w:pPr>
      <w:r>
        <w:rPr>
          <w:rFonts w:ascii="微软雅黑" w:eastAsia="微软雅黑" w:hAnsi="微软雅黑" w:cs="微软雅黑" w:hint="eastAsia"/>
          <w:sz w:val="24"/>
          <w:szCs w:val="24"/>
        </w:rPr>
        <w:t>法定代表人/委托代理人：</w:t>
      </w:r>
      <w:r>
        <w:rPr>
          <w:rFonts w:ascii="微软雅黑" w:eastAsia="微软雅黑" w:hAnsi="微软雅黑" w:cs="微软雅黑" w:hint="eastAsia"/>
          <w:sz w:val="24"/>
          <w:szCs w:val="24"/>
          <w:u w:val="single"/>
        </w:rPr>
        <w:t xml:space="preserve">                           </w:t>
      </w:r>
      <w:r>
        <w:rPr>
          <w:rFonts w:ascii="微软雅黑" w:eastAsia="微软雅黑" w:hAnsi="微软雅黑" w:cs="微软雅黑" w:hint="eastAsia"/>
          <w:sz w:val="24"/>
          <w:szCs w:val="24"/>
        </w:rPr>
        <w:t>（签名）</w:t>
      </w:r>
    </w:p>
    <w:p w14:paraId="4810D086" w14:textId="77777777" w:rsidR="00A1159A" w:rsidRDefault="00A1159A">
      <w:pPr>
        <w:rPr>
          <w:rFonts w:ascii="微软雅黑" w:eastAsia="微软雅黑" w:hAnsi="微软雅黑" w:cs="微软雅黑"/>
        </w:rPr>
      </w:pPr>
      <w:r>
        <w:rPr>
          <w:rFonts w:ascii="微软雅黑" w:eastAsia="微软雅黑" w:hAnsi="微软雅黑" w:cs="微软雅黑" w:hint="eastAsia"/>
          <w:sz w:val="24"/>
          <w:szCs w:val="24"/>
        </w:rPr>
        <w:t xml:space="preserve">                         </w:t>
      </w:r>
      <w:r w:rsidR="00110F00">
        <w:rPr>
          <w:rFonts w:ascii="微软雅黑" w:eastAsia="微软雅黑" w:hAnsi="微软雅黑" w:cs="微软雅黑"/>
          <w:sz w:val="24"/>
          <w:szCs w:val="24"/>
        </w:rPr>
        <w:t xml:space="preserve">   </w:t>
      </w:r>
      <w:r>
        <w:rPr>
          <w:rFonts w:ascii="微软雅黑" w:eastAsia="微软雅黑" w:hAnsi="微软雅黑" w:cs="微软雅黑" w:hint="eastAsia"/>
          <w:sz w:val="24"/>
          <w:szCs w:val="24"/>
        </w:rPr>
        <w:t xml:space="preserve"> 年     月     日</w:t>
      </w:r>
    </w:p>
    <w:sectPr w:rsidR="00A1159A">
      <w:headerReference w:type="default" r:id="rId8"/>
      <w:footerReference w:type="default" r:id="rId9"/>
      <w:pgSz w:w="11906" w:h="16838"/>
      <w:pgMar w:top="1440" w:right="1800" w:bottom="1440" w:left="1800" w:header="0"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1A261" w14:textId="77777777" w:rsidR="009C2687" w:rsidRDefault="009C2687">
      <w:r>
        <w:separator/>
      </w:r>
    </w:p>
  </w:endnote>
  <w:endnote w:type="continuationSeparator" w:id="0">
    <w:p w14:paraId="2C295307" w14:textId="77777777" w:rsidR="009C2687" w:rsidRDefault="009C2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F698B" w14:textId="77777777" w:rsidR="00A1159A" w:rsidRDefault="00616CAA">
    <w:pPr>
      <w:pStyle w:val="a6"/>
    </w:pPr>
    <w:r>
      <w:rPr>
        <w:noProof/>
      </w:rPr>
      <mc:AlternateContent>
        <mc:Choice Requires="wps">
          <w:drawing>
            <wp:anchor distT="0" distB="0" distL="114300" distR="114300" simplePos="0" relativeHeight="251657728" behindDoc="0" locked="0" layoutInCell="1" allowOverlap="1" wp14:anchorId="5913D8E3" wp14:editId="697451E2">
              <wp:simplePos x="0" y="0"/>
              <wp:positionH relativeFrom="margin">
                <wp:align>center</wp:align>
              </wp:positionH>
              <wp:positionV relativeFrom="paragraph">
                <wp:posOffset>0</wp:posOffset>
              </wp:positionV>
              <wp:extent cx="57785" cy="13144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627A4" w14:textId="77777777" w:rsidR="00A1159A" w:rsidRDefault="00A1159A">
                          <w:pPr>
                            <w:pStyle w:val="a6"/>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913D8E3" id="_x0000_t202" coordsize="21600,21600" o:spt="202" path="m,l,21600r21600,l21600,xe">
              <v:stroke joinstyle="miter"/>
              <v:path gradientshapeok="t" o:connecttype="rect"/>
            </v:shapetype>
            <v:shape id="文本框 1" o:spid="_x0000_s1027" type="#_x0000_t202" style="position:absolute;margin-left:0;margin-top:0;width:4.55pt;height:10.35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" filled="f" stroked="f">
              <v:path arrowok="t"/>
              <v:textbox style="mso-fit-shape-to-text:t" inset="0,0,0,0">
                <w:txbxContent>
                  <w:p w14:paraId="2E7627A4" w14:textId="77777777" w:rsidR="00A1159A" w:rsidRDefault="00A1159A">
                    <w:pPr>
                      <w:pStyle w:val="a6"/>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56874" w14:textId="77777777" w:rsidR="009C2687" w:rsidRDefault="009C2687">
      <w:r>
        <w:separator/>
      </w:r>
    </w:p>
  </w:footnote>
  <w:footnote w:type="continuationSeparator" w:id="0">
    <w:p w14:paraId="27D188F6" w14:textId="77777777" w:rsidR="009C2687" w:rsidRDefault="009C2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Spacing w:w="0" w:type="dxa"/>
      <w:tblLayout w:type="fixed"/>
      <w:tblCellMar>
        <w:left w:w="0" w:type="dxa"/>
        <w:right w:w="0" w:type="dxa"/>
      </w:tblCellMar>
      <w:tblLook w:val="0000" w:firstRow="0" w:lastRow="0" w:firstColumn="0" w:lastColumn="0" w:noHBand="0" w:noVBand="0"/>
    </w:tblPr>
    <w:tblGrid>
      <w:gridCol w:w="20"/>
      <w:gridCol w:w="20"/>
    </w:tblGrid>
    <w:tr w:rsidR="00A1159A" w14:paraId="526208F0" w14:textId="77777777">
      <w:trPr>
        <w:gridAfter w:val="1"/>
        <w:wAfter w:w="6" w:type="dxa"/>
        <w:tblCellSpacing w:w="0" w:type="dxa"/>
      </w:trPr>
      <w:tc>
        <w:tcPr>
          <w:tcW w:w="20" w:type="dxa"/>
          <w:vAlign w:val="center"/>
        </w:tcPr>
        <w:p w14:paraId="00803AF2" w14:textId="77777777" w:rsidR="00A1159A" w:rsidRDefault="00A1159A">
          <w:pPr>
            <w:widowControl/>
            <w:jc w:val="left"/>
            <w:rPr>
              <w:rFonts w:ascii="宋体" w:hAnsi="宋体" w:cs="宋体"/>
              <w:sz w:val="24"/>
              <w:szCs w:val="24"/>
            </w:rPr>
          </w:pPr>
        </w:p>
      </w:tc>
    </w:tr>
    <w:tr w:rsidR="00A1159A" w14:paraId="64C7758C" w14:textId="77777777">
      <w:trPr>
        <w:tblCellSpacing w:w="0" w:type="dxa"/>
      </w:trPr>
      <w:tc>
        <w:tcPr>
          <w:tcW w:w="20" w:type="dxa"/>
          <w:vAlign w:val="center"/>
        </w:tcPr>
        <w:p w14:paraId="15FDD3C8" w14:textId="77777777" w:rsidR="00A1159A" w:rsidRDefault="00A1159A">
          <w:pPr>
            <w:widowControl/>
            <w:jc w:val="left"/>
            <w:rPr>
              <w:rFonts w:ascii="宋体" w:hAnsi="宋体" w:cs="宋体"/>
              <w:sz w:val="24"/>
              <w:szCs w:val="24"/>
            </w:rPr>
          </w:pPr>
        </w:p>
      </w:tc>
      <w:tc>
        <w:tcPr>
          <w:tcW w:w="20" w:type="dxa"/>
          <w:vAlign w:val="center"/>
        </w:tcPr>
        <w:p w14:paraId="45B25082" w14:textId="77777777" w:rsidR="00A1159A" w:rsidRDefault="00A1159A">
          <w:pPr>
            <w:widowControl/>
            <w:jc w:val="left"/>
            <w:rPr>
              <w:rFonts w:ascii="宋体" w:hAnsi="宋体" w:cs="宋体"/>
              <w:sz w:val="24"/>
              <w:szCs w:val="24"/>
            </w:rPr>
          </w:pPr>
        </w:p>
      </w:tc>
    </w:tr>
  </w:tbl>
  <w:p w14:paraId="52F57265" w14:textId="77777777" w:rsidR="00A1159A" w:rsidRDefault="00A1159A">
    <w:pPr>
      <w:pStyle w:val="a4"/>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E2D82"/>
    <w:multiLevelType w:val="hybridMultilevel"/>
    <w:tmpl w:val="206C4EE0"/>
    <w:lvl w:ilvl="0" w:tplc="6C0C9C1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1FC46A26"/>
    <w:multiLevelType w:val="multilevel"/>
    <w:tmpl w:val="1FC46A26"/>
    <w:lvl w:ilvl="0">
      <w:start w:val="1"/>
      <w:numFmt w:val="decimal"/>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15:restartNumberingAfterBreak="0">
    <w:nsid w:val="44077950"/>
    <w:multiLevelType w:val="multilevel"/>
    <w:tmpl w:val="44077950"/>
    <w:lvl w:ilvl="0">
      <w:start w:val="1"/>
      <w:numFmt w:val="bullet"/>
      <w:lvlText w:val=""/>
      <w:lvlJc w:val="left"/>
      <w:pPr>
        <w:ind w:left="1741" w:hanging="420"/>
      </w:pPr>
      <w:rPr>
        <w:rFonts w:ascii="Wingdings" w:hAnsi="Wingdings" w:hint="default"/>
      </w:rPr>
    </w:lvl>
    <w:lvl w:ilvl="1">
      <w:start w:val="1"/>
      <w:numFmt w:val="bullet"/>
      <w:lvlText w:val=""/>
      <w:lvlJc w:val="left"/>
      <w:pPr>
        <w:ind w:left="2161" w:hanging="420"/>
      </w:pPr>
      <w:rPr>
        <w:rFonts w:ascii="Wingdings" w:hAnsi="Wingdings" w:hint="default"/>
      </w:rPr>
    </w:lvl>
    <w:lvl w:ilvl="2">
      <w:start w:val="1"/>
      <w:numFmt w:val="bullet"/>
      <w:lvlText w:val=""/>
      <w:lvlJc w:val="left"/>
      <w:pPr>
        <w:ind w:left="2581" w:hanging="420"/>
      </w:pPr>
      <w:rPr>
        <w:rFonts w:ascii="Wingdings" w:hAnsi="Wingdings" w:hint="default"/>
      </w:rPr>
    </w:lvl>
    <w:lvl w:ilvl="3">
      <w:start w:val="1"/>
      <w:numFmt w:val="bullet"/>
      <w:lvlText w:val=""/>
      <w:lvlJc w:val="left"/>
      <w:pPr>
        <w:ind w:left="3001" w:hanging="420"/>
      </w:pPr>
      <w:rPr>
        <w:rFonts w:ascii="Wingdings" w:hAnsi="Wingdings" w:hint="default"/>
      </w:rPr>
    </w:lvl>
    <w:lvl w:ilvl="4">
      <w:start w:val="1"/>
      <w:numFmt w:val="bullet"/>
      <w:lvlText w:val=""/>
      <w:lvlJc w:val="left"/>
      <w:pPr>
        <w:ind w:left="3421" w:hanging="420"/>
      </w:pPr>
      <w:rPr>
        <w:rFonts w:ascii="Wingdings" w:hAnsi="Wingdings" w:hint="default"/>
      </w:rPr>
    </w:lvl>
    <w:lvl w:ilvl="5">
      <w:start w:val="1"/>
      <w:numFmt w:val="bullet"/>
      <w:lvlText w:val=""/>
      <w:lvlJc w:val="left"/>
      <w:pPr>
        <w:ind w:left="3841" w:hanging="420"/>
      </w:pPr>
      <w:rPr>
        <w:rFonts w:ascii="Wingdings" w:hAnsi="Wingdings" w:hint="default"/>
      </w:rPr>
    </w:lvl>
    <w:lvl w:ilvl="6">
      <w:start w:val="1"/>
      <w:numFmt w:val="bullet"/>
      <w:lvlText w:val=""/>
      <w:lvlJc w:val="left"/>
      <w:pPr>
        <w:ind w:left="4261" w:hanging="420"/>
      </w:pPr>
      <w:rPr>
        <w:rFonts w:ascii="Wingdings" w:hAnsi="Wingdings" w:hint="default"/>
      </w:rPr>
    </w:lvl>
    <w:lvl w:ilvl="7">
      <w:start w:val="1"/>
      <w:numFmt w:val="bullet"/>
      <w:lvlText w:val=""/>
      <w:lvlJc w:val="left"/>
      <w:pPr>
        <w:ind w:left="4681" w:hanging="420"/>
      </w:pPr>
      <w:rPr>
        <w:rFonts w:ascii="Wingdings" w:hAnsi="Wingdings" w:hint="default"/>
      </w:rPr>
    </w:lvl>
    <w:lvl w:ilvl="8">
      <w:start w:val="1"/>
      <w:numFmt w:val="bullet"/>
      <w:lvlText w:val=""/>
      <w:lvlJc w:val="left"/>
      <w:pPr>
        <w:ind w:left="5101" w:hanging="420"/>
      </w:pPr>
      <w:rPr>
        <w:rFonts w:ascii="Wingdings" w:hAnsi="Wingdings" w:hint="default"/>
      </w:rPr>
    </w:lvl>
  </w:abstractNum>
  <w:abstractNum w:abstractNumId="3" w15:restartNumberingAfterBreak="0">
    <w:nsid w:val="60BF7BB5"/>
    <w:multiLevelType w:val="singleLevel"/>
    <w:tmpl w:val="60BF7BB5"/>
    <w:lvl w:ilvl="0">
      <w:start w:val="3"/>
      <w:numFmt w:val="decimal"/>
      <w:suff w:val="nothing"/>
      <w:lvlText w:val="%1、"/>
      <w:lvlJc w:val="left"/>
    </w:lvl>
  </w:abstractNum>
  <w:abstractNum w:abstractNumId="4" w15:restartNumberingAfterBreak="0">
    <w:nsid w:val="7DEF7C62"/>
    <w:multiLevelType w:val="hybridMultilevel"/>
    <w:tmpl w:val="EB7A291C"/>
    <w:lvl w:ilvl="0" w:tplc="407C5E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97676658">
    <w:abstractNumId w:val="1"/>
  </w:num>
  <w:num w:numId="2" w16cid:durableId="1284847035">
    <w:abstractNumId w:val="2"/>
  </w:num>
  <w:num w:numId="3" w16cid:durableId="749887604">
    <w:abstractNumId w:val="3"/>
  </w:num>
  <w:num w:numId="4" w16cid:durableId="531457671">
    <w:abstractNumId w:val="0"/>
  </w:num>
  <w:num w:numId="5" w16cid:durableId="3694279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oNotDisplayPageBoundarie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Q3tjQ2NTCzNDMyMLRQ0lEKTi0uzszPAykwrAUAD5E+gCwAAAA="/>
  </w:docVars>
  <w:rsids>
    <w:rsidRoot w:val="0066756A"/>
    <w:rsid w:val="ED6FDA62"/>
    <w:rsid w:val="00001228"/>
    <w:rsid w:val="00002DCF"/>
    <w:rsid w:val="000048C1"/>
    <w:rsid w:val="000064AE"/>
    <w:rsid w:val="00007BB1"/>
    <w:rsid w:val="00012581"/>
    <w:rsid w:val="00021B8C"/>
    <w:rsid w:val="00036763"/>
    <w:rsid w:val="00037BA6"/>
    <w:rsid w:val="00040FA4"/>
    <w:rsid w:val="0004282E"/>
    <w:rsid w:val="000441A0"/>
    <w:rsid w:val="00047D79"/>
    <w:rsid w:val="00051DCC"/>
    <w:rsid w:val="00054BAB"/>
    <w:rsid w:val="000649D8"/>
    <w:rsid w:val="00066A68"/>
    <w:rsid w:val="00073B84"/>
    <w:rsid w:val="000824D9"/>
    <w:rsid w:val="00082BB6"/>
    <w:rsid w:val="000833A6"/>
    <w:rsid w:val="000852DF"/>
    <w:rsid w:val="00097A9F"/>
    <w:rsid w:val="000B38D9"/>
    <w:rsid w:val="000B7B50"/>
    <w:rsid w:val="000C257B"/>
    <w:rsid w:val="000D08C3"/>
    <w:rsid w:val="000D25D3"/>
    <w:rsid w:val="000D5B62"/>
    <w:rsid w:val="000F10D3"/>
    <w:rsid w:val="00110E30"/>
    <w:rsid w:val="00110F00"/>
    <w:rsid w:val="001254EE"/>
    <w:rsid w:val="001264ED"/>
    <w:rsid w:val="00127012"/>
    <w:rsid w:val="00133DA5"/>
    <w:rsid w:val="00133E6E"/>
    <w:rsid w:val="001348B0"/>
    <w:rsid w:val="00137F19"/>
    <w:rsid w:val="00152FF7"/>
    <w:rsid w:val="00162B91"/>
    <w:rsid w:val="00170203"/>
    <w:rsid w:val="001714B1"/>
    <w:rsid w:val="00172730"/>
    <w:rsid w:val="001747C2"/>
    <w:rsid w:val="00180A0A"/>
    <w:rsid w:val="00181FB6"/>
    <w:rsid w:val="00184821"/>
    <w:rsid w:val="001A165D"/>
    <w:rsid w:val="001A792F"/>
    <w:rsid w:val="001B56E8"/>
    <w:rsid w:val="001E35C1"/>
    <w:rsid w:val="001E7545"/>
    <w:rsid w:val="00206979"/>
    <w:rsid w:val="00210139"/>
    <w:rsid w:val="002123D8"/>
    <w:rsid w:val="00222091"/>
    <w:rsid w:val="00222A3F"/>
    <w:rsid w:val="002376D9"/>
    <w:rsid w:val="00237723"/>
    <w:rsid w:val="002417A3"/>
    <w:rsid w:val="0024394E"/>
    <w:rsid w:val="00246C69"/>
    <w:rsid w:val="00247484"/>
    <w:rsid w:val="002477D9"/>
    <w:rsid w:val="002510F3"/>
    <w:rsid w:val="002577EA"/>
    <w:rsid w:val="00261851"/>
    <w:rsid w:val="00271F63"/>
    <w:rsid w:val="00274325"/>
    <w:rsid w:val="00276E4F"/>
    <w:rsid w:val="0029024E"/>
    <w:rsid w:val="00296EC0"/>
    <w:rsid w:val="002A39F8"/>
    <w:rsid w:val="002A5D36"/>
    <w:rsid w:val="002A73E2"/>
    <w:rsid w:val="002C5DEC"/>
    <w:rsid w:val="002C6057"/>
    <w:rsid w:val="002C6244"/>
    <w:rsid w:val="002D6F79"/>
    <w:rsid w:val="002E0B04"/>
    <w:rsid w:val="002E363C"/>
    <w:rsid w:val="002E419E"/>
    <w:rsid w:val="002F79CA"/>
    <w:rsid w:val="003150A6"/>
    <w:rsid w:val="003163FE"/>
    <w:rsid w:val="003165CD"/>
    <w:rsid w:val="003242A3"/>
    <w:rsid w:val="003332C6"/>
    <w:rsid w:val="00341CA9"/>
    <w:rsid w:val="00346423"/>
    <w:rsid w:val="00346E94"/>
    <w:rsid w:val="00347623"/>
    <w:rsid w:val="00347DE4"/>
    <w:rsid w:val="00350ECC"/>
    <w:rsid w:val="003557A6"/>
    <w:rsid w:val="0036008D"/>
    <w:rsid w:val="00370BE7"/>
    <w:rsid w:val="00371B55"/>
    <w:rsid w:val="003722C1"/>
    <w:rsid w:val="0037415C"/>
    <w:rsid w:val="00375842"/>
    <w:rsid w:val="003760B2"/>
    <w:rsid w:val="00376949"/>
    <w:rsid w:val="00380220"/>
    <w:rsid w:val="003822BB"/>
    <w:rsid w:val="00384077"/>
    <w:rsid w:val="00393891"/>
    <w:rsid w:val="00394EE0"/>
    <w:rsid w:val="00395B8C"/>
    <w:rsid w:val="003A2EF3"/>
    <w:rsid w:val="003A7268"/>
    <w:rsid w:val="003B10DD"/>
    <w:rsid w:val="003C08A9"/>
    <w:rsid w:val="003C244D"/>
    <w:rsid w:val="003C2623"/>
    <w:rsid w:val="003C3669"/>
    <w:rsid w:val="003D1CE8"/>
    <w:rsid w:val="003D2BF9"/>
    <w:rsid w:val="003D3671"/>
    <w:rsid w:val="003E3D10"/>
    <w:rsid w:val="003F1107"/>
    <w:rsid w:val="003F3079"/>
    <w:rsid w:val="003F511E"/>
    <w:rsid w:val="003F5C0E"/>
    <w:rsid w:val="00410135"/>
    <w:rsid w:val="00410432"/>
    <w:rsid w:val="0041306B"/>
    <w:rsid w:val="004157C0"/>
    <w:rsid w:val="004205E1"/>
    <w:rsid w:val="00420600"/>
    <w:rsid w:val="00431AB9"/>
    <w:rsid w:val="00433C8A"/>
    <w:rsid w:val="004377DC"/>
    <w:rsid w:val="00440150"/>
    <w:rsid w:val="004450B8"/>
    <w:rsid w:val="0044525A"/>
    <w:rsid w:val="0045297E"/>
    <w:rsid w:val="00457E35"/>
    <w:rsid w:val="004635DA"/>
    <w:rsid w:val="00482E16"/>
    <w:rsid w:val="00483091"/>
    <w:rsid w:val="00485FF2"/>
    <w:rsid w:val="00493C04"/>
    <w:rsid w:val="00497AB7"/>
    <w:rsid w:val="00497F6C"/>
    <w:rsid w:val="004A0A1D"/>
    <w:rsid w:val="004A2B22"/>
    <w:rsid w:val="004A34B3"/>
    <w:rsid w:val="004C1677"/>
    <w:rsid w:val="004C5ADB"/>
    <w:rsid w:val="004D2144"/>
    <w:rsid w:val="004D3910"/>
    <w:rsid w:val="004D71D1"/>
    <w:rsid w:val="004E152A"/>
    <w:rsid w:val="004E25A4"/>
    <w:rsid w:val="004E75A2"/>
    <w:rsid w:val="004F15AB"/>
    <w:rsid w:val="004F43B5"/>
    <w:rsid w:val="004F5408"/>
    <w:rsid w:val="00500660"/>
    <w:rsid w:val="00500864"/>
    <w:rsid w:val="00512565"/>
    <w:rsid w:val="0051501E"/>
    <w:rsid w:val="00515F5D"/>
    <w:rsid w:val="0053676F"/>
    <w:rsid w:val="00536B09"/>
    <w:rsid w:val="00555820"/>
    <w:rsid w:val="0059030F"/>
    <w:rsid w:val="00595B33"/>
    <w:rsid w:val="005968F5"/>
    <w:rsid w:val="005A0CA5"/>
    <w:rsid w:val="005A28A5"/>
    <w:rsid w:val="005A4E47"/>
    <w:rsid w:val="005A5B4E"/>
    <w:rsid w:val="005A79DF"/>
    <w:rsid w:val="005A7DCF"/>
    <w:rsid w:val="005B721D"/>
    <w:rsid w:val="005C6264"/>
    <w:rsid w:val="005C7960"/>
    <w:rsid w:val="005C7ED8"/>
    <w:rsid w:val="005D12A5"/>
    <w:rsid w:val="005D75BB"/>
    <w:rsid w:val="005E6530"/>
    <w:rsid w:val="005E7F90"/>
    <w:rsid w:val="005F4581"/>
    <w:rsid w:val="005F5D37"/>
    <w:rsid w:val="005F6086"/>
    <w:rsid w:val="006004D9"/>
    <w:rsid w:val="006033C3"/>
    <w:rsid w:val="00604B35"/>
    <w:rsid w:val="006137AA"/>
    <w:rsid w:val="00616201"/>
    <w:rsid w:val="006163B4"/>
    <w:rsid w:val="0061678B"/>
    <w:rsid w:val="00616CAA"/>
    <w:rsid w:val="006235AA"/>
    <w:rsid w:val="00623D0C"/>
    <w:rsid w:val="00631ACA"/>
    <w:rsid w:val="00632DD3"/>
    <w:rsid w:val="00634C6A"/>
    <w:rsid w:val="00654842"/>
    <w:rsid w:val="00660C67"/>
    <w:rsid w:val="0066539F"/>
    <w:rsid w:val="0066756A"/>
    <w:rsid w:val="006700B6"/>
    <w:rsid w:val="00675A4E"/>
    <w:rsid w:val="006770B0"/>
    <w:rsid w:val="00685610"/>
    <w:rsid w:val="006904F9"/>
    <w:rsid w:val="006A30AF"/>
    <w:rsid w:val="006A38D0"/>
    <w:rsid w:val="006A7247"/>
    <w:rsid w:val="006B02D1"/>
    <w:rsid w:val="006B3884"/>
    <w:rsid w:val="006B6D91"/>
    <w:rsid w:val="006C7793"/>
    <w:rsid w:val="006D29F4"/>
    <w:rsid w:val="006D31BE"/>
    <w:rsid w:val="006D3D02"/>
    <w:rsid w:val="006D4E45"/>
    <w:rsid w:val="006E0E37"/>
    <w:rsid w:val="006E1DFE"/>
    <w:rsid w:val="006E5945"/>
    <w:rsid w:val="006F0A57"/>
    <w:rsid w:val="00701850"/>
    <w:rsid w:val="00705CD3"/>
    <w:rsid w:val="00714324"/>
    <w:rsid w:val="00714CB0"/>
    <w:rsid w:val="00716AF5"/>
    <w:rsid w:val="007207EA"/>
    <w:rsid w:val="007222D8"/>
    <w:rsid w:val="007223EC"/>
    <w:rsid w:val="00730607"/>
    <w:rsid w:val="007423CE"/>
    <w:rsid w:val="007433E9"/>
    <w:rsid w:val="00744D7C"/>
    <w:rsid w:val="007506A7"/>
    <w:rsid w:val="00754EDA"/>
    <w:rsid w:val="007569E3"/>
    <w:rsid w:val="00763165"/>
    <w:rsid w:val="007637BD"/>
    <w:rsid w:val="00771E45"/>
    <w:rsid w:val="00793B59"/>
    <w:rsid w:val="007A2770"/>
    <w:rsid w:val="007A3925"/>
    <w:rsid w:val="007B153B"/>
    <w:rsid w:val="007B2334"/>
    <w:rsid w:val="007B36C4"/>
    <w:rsid w:val="007C37F7"/>
    <w:rsid w:val="007D51AF"/>
    <w:rsid w:val="00801335"/>
    <w:rsid w:val="00801D33"/>
    <w:rsid w:val="008062E4"/>
    <w:rsid w:val="008100E8"/>
    <w:rsid w:val="0081440A"/>
    <w:rsid w:val="0082285B"/>
    <w:rsid w:val="00824082"/>
    <w:rsid w:val="0082673F"/>
    <w:rsid w:val="00846337"/>
    <w:rsid w:val="008465C0"/>
    <w:rsid w:val="008524DC"/>
    <w:rsid w:val="008537AA"/>
    <w:rsid w:val="00854613"/>
    <w:rsid w:val="00854D3C"/>
    <w:rsid w:val="00856849"/>
    <w:rsid w:val="00857B0F"/>
    <w:rsid w:val="00863456"/>
    <w:rsid w:val="008651ED"/>
    <w:rsid w:val="008735AC"/>
    <w:rsid w:val="00874F33"/>
    <w:rsid w:val="00876606"/>
    <w:rsid w:val="008774EE"/>
    <w:rsid w:val="00885657"/>
    <w:rsid w:val="00894502"/>
    <w:rsid w:val="008A0DBF"/>
    <w:rsid w:val="008A444A"/>
    <w:rsid w:val="008A6CDA"/>
    <w:rsid w:val="008B31B3"/>
    <w:rsid w:val="008B5FB4"/>
    <w:rsid w:val="008B72A4"/>
    <w:rsid w:val="008D373B"/>
    <w:rsid w:val="008D40C3"/>
    <w:rsid w:val="008D42B5"/>
    <w:rsid w:val="008E1C2A"/>
    <w:rsid w:val="008E4B7F"/>
    <w:rsid w:val="00902652"/>
    <w:rsid w:val="00907EC6"/>
    <w:rsid w:val="00920111"/>
    <w:rsid w:val="00920660"/>
    <w:rsid w:val="00923C29"/>
    <w:rsid w:val="00926687"/>
    <w:rsid w:val="00931401"/>
    <w:rsid w:val="00933A1A"/>
    <w:rsid w:val="0094594A"/>
    <w:rsid w:val="00956139"/>
    <w:rsid w:val="009576C7"/>
    <w:rsid w:val="00961A70"/>
    <w:rsid w:val="00963896"/>
    <w:rsid w:val="009659F3"/>
    <w:rsid w:val="00970763"/>
    <w:rsid w:val="009751FA"/>
    <w:rsid w:val="009864AF"/>
    <w:rsid w:val="00992012"/>
    <w:rsid w:val="00993304"/>
    <w:rsid w:val="009A2A4E"/>
    <w:rsid w:val="009A64FF"/>
    <w:rsid w:val="009B35C9"/>
    <w:rsid w:val="009C07D4"/>
    <w:rsid w:val="009C2136"/>
    <w:rsid w:val="009C23B5"/>
    <w:rsid w:val="009C2687"/>
    <w:rsid w:val="009C3171"/>
    <w:rsid w:val="009C6799"/>
    <w:rsid w:val="009D3D84"/>
    <w:rsid w:val="009D7339"/>
    <w:rsid w:val="009E3B68"/>
    <w:rsid w:val="009F0742"/>
    <w:rsid w:val="009F1455"/>
    <w:rsid w:val="009F2CE8"/>
    <w:rsid w:val="009F464B"/>
    <w:rsid w:val="009F5F72"/>
    <w:rsid w:val="009F79A9"/>
    <w:rsid w:val="00A1159A"/>
    <w:rsid w:val="00A11F28"/>
    <w:rsid w:val="00A214F7"/>
    <w:rsid w:val="00A32645"/>
    <w:rsid w:val="00A4381F"/>
    <w:rsid w:val="00A43B42"/>
    <w:rsid w:val="00A453DA"/>
    <w:rsid w:val="00A510EF"/>
    <w:rsid w:val="00A51927"/>
    <w:rsid w:val="00A64307"/>
    <w:rsid w:val="00A65058"/>
    <w:rsid w:val="00A72FBD"/>
    <w:rsid w:val="00A8418C"/>
    <w:rsid w:val="00A8598B"/>
    <w:rsid w:val="00A87009"/>
    <w:rsid w:val="00A872B2"/>
    <w:rsid w:val="00AA002A"/>
    <w:rsid w:val="00AA030A"/>
    <w:rsid w:val="00AA30D1"/>
    <w:rsid w:val="00AA6DF3"/>
    <w:rsid w:val="00AC2530"/>
    <w:rsid w:val="00AC5057"/>
    <w:rsid w:val="00AD3E05"/>
    <w:rsid w:val="00AD4C30"/>
    <w:rsid w:val="00AD626F"/>
    <w:rsid w:val="00AE6882"/>
    <w:rsid w:val="00AF7C63"/>
    <w:rsid w:val="00B0690F"/>
    <w:rsid w:val="00B13DC2"/>
    <w:rsid w:val="00B305B5"/>
    <w:rsid w:val="00B33E19"/>
    <w:rsid w:val="00B351AC"/>
    <w:rsid w:val="00B365D2"/>
    <w:rsid w:val="00B418D1"/>
    <w:rsid w:val="00B46076"/>
    <w:rsid w:val="00B471E9"/>
    <w:rsid w:val="00B6192B"/>
    <w:rsid w:val="00B8671A"/>
    <w:rsid w:val="00BA37C3"/>
    <w:rsid w:val="00BA68A2"/>
    <w:rsid w:val="00BB18C1"/>
    <w:rsid w:val="00BB2CE8"/>
    <w:rsid w:val="00BB5F20"/>
    <w:rsid w:val="00BC69E9"/>
    <w:rsid w:val="00BD1586"/>
    <w:rsid w:val="00BE5A94"/>
    <w:rsid w:val="00BE68DE"/>
    <w:rsid w:val="00BF02FF"/>
    <w:rsid w:val="00C03CC2"/>
    <w:rsid w:val="00C07AAF"/>
    <w:rsid w:val="00C13A45"/>
    <w:rsid w:val="00C13EB9"/>
    <w:rsid w:val="00C15217"/>
    <w:rsid w:val="00C25056"/>
    <w:rsid w:val="00C323E7"/>
    <w:rsid w:val="00C36047"/>
    <w:rsid w:val="00C4067B"/>
    <w:rsid w:val="00C43802"/>
    <w:rsid w:val="00C4649C"/>
    <w:rsid w:val="00C46D00"/>
    <w:rsid w:val="00C5280C"/>
    <w:rsid w:val="00C6154A"/>
    <w:rsid w:val="00C6220B"/>
    <w:rsid w:val="00C62FEB"/>
    <w:rsid w:val="00C6569B"/>
    <w:rsid w:val="00C657E9"/>
    <w:rsid w:val="00C65AC1"/>
    <w:rsid w:val="00C7194D"/>
    <w:rsid w:val="00C748E4"/>
    <w:rsid w:val="00C74F12"/>
    <w:rsid w:val="00C77079"/>
    <w:rsid w:val="00C877E9"/>
    <w:rsid w:val="00C97A86"/>
    <w:rsid w:val="00CA5A2D"/>
    <w:rsid w:val="00CB3923"/>
    <w:rsid w:val="00CB4E0D"/>
    <w:rsid w:val="00CB6FBC"/>
    <w:rsid w:val="00CC2540"/>
    <w:rsid w:val="00CC6931"/>
    <w:rsid w:val="00CD0347"/>
    <w:rsid w:val="00CD2089"/>
    <w:rsid w:val="00CD4207"/>
    <w:rsid w:val="00CD47F8"/>
    <w:rsid w:val="00CD6846"/>
    <w:rsid w:val="00CE1913"/>
    <w:rsid w:val="00CE36D8"/>
    <w:rsid w:val="00CE3DE5"/>
    <w:rsid w:val="00CF3259"/>
    <w:rsid w:val="00CF43FB"/>
    <w:rsid w:val="00CF4EEA"/>
    <w:rsid w:val="00CF6B46"/>
    <w:rsid w:val="00D06857"/>
    <w:rsid w:val="00D13D07"/>
    <w:rsid w:val="00D1481A"/>
    <w:rsid w:val="00D1489D"/>
    <w:rsid w:val="00D2135B"/>
    <w:rsid w:val="00D21E53"/>
    <w:rsid w:val="00D3092A"/>
    <w:rsid w:val="00D30ED6"/>
    <w:rsid w:val="00D41144"/>
    <w:rsid w:val="00D41B47"/>
    <w:rsid w:val="00D43C5B"/>
    <w:rsid w:val="00D47824"/>
    <w:rsid w:val="00D50710"/>
    <w:rsid w:val="00D518D1"/>
    <w:rsid w:val="00D53C19"/>
    <w:rsid w:val="00D64554"/>
    <w:rsid w:val="00D66C18"/>
    <w:rsid w:val="00D67AE3"/>
    <w:rsid w:val="00D70577"/>
    <w:rsid w:val="00D706F0"/>
    <w:rsid w:val="00D7284A"/>
    <w:rsid w:val="00D83AFA"/>
    <w:rsid w:val="00D84682"/>
    <w:rsid w:val="00D87217"/>
    <w:rsid w:val="00D87D8A"/>
    <w:rsid w:val="00DA02F0"/>
    <w:rsid w:val="00DA0515"/>
    <w:rsid w:val="00DA0A7D"/>
    <w:rsid w:val="00DA496E"/>
    <w:rsid w:val="00DA6BFA"/>
    <w:rsid w:val="00DB4249"/>
    <w:rsid w:val="00DB65AC"/>
    <w:rsid w:val="00DC5224"/>
    <w:rsid w:val="00DD0BEF"/>
    <w:rsid w:val="00DF12DE"/>
    <w:rsid w:val="00DF5E1D"/>
    <w:rsid w:val="00E03699"/>
    <w:rsid w:val="00E03C82"/>
    <w:rsid w:val="00E03D7F"/>
    <w:rsid w:val="00E04F7B"/>
    <w:rsid w:val="00E20090"/>
    <w:rsid w:val="00E201AB"/>
    <w:rsid w:val="00E2387B"/>
    <w:rsid w:val="00E24ED4"/>
    <w:rsid w:val="00E3044A"/>
    <w:rsid w:val="00E32820"/>
    <w:rsid w:val="00E35715"/>
    <w:rsid w:val="00E37D37"/>
    <w:rsid w:val="00E42A13"/>
    <w:rsid w:val="00E43AD7"/>
    <w:rsid w:val="00E44E35"/>
    <w:rsid w:val="00E5154A"/>
    <w:rsid w:val="00E565E4"/>
    <w:rsid w:val="00E56F42"/>
    <w:rsid w:val="00E61062"/>
    <w:rsid w:val="00E73295"/>
    <w:rsid w:val="00E73E93"/>
    <w:rsid w:val="00E74F77"/>
    <w:rsid w:val="00E81065"/>
    <w:rsid w:val="00E838B0"/>
    <w:rsid w:val="00E84784"/>
    <w:rsid w:val="00E93C2F"/>
    <w:rsid w:val="00EB28D8"/>
    <w:rsid w:val="00EB3202"/>
    <w:rsid w:val="00EB34F9"/>
    <w:rsid w:val="00EC2DDB"/>
    <w:rsid w:val="00EC36D4"/>
    <w:rsid w:val="00EC63BC"/>
    <w:rsid w:val="00ED0164"/>
    <w:rsid w:val="00ED2C78"/>
    <w:rsid w:val="00EE6491"/>
    <w:rsid w:val="00F01187"/>
    <w:rsid w:val="00F0525E"/>
    <w:rsid w:val="00F06D42"/>
    <w:rsid w:val="00F119A1"/>
    <w:rsid w:val="00F122A0"/>
    <w:rsid w:val="00F219AB"/>
    <w:rsid w:val="00F21D87"/>
    <w:rsid w:val="00F227AB"/>
    <w:rsid w:val="00F2448A"/>
    <w:rsid w:val="00F245EF"/>
    <w:rsid w:val="00F24A92"/>
    <w:rsid w:val="00F25D0E"/>
    <w:rsid w:val="00F34031"/>
    <w:rsid w:val="00F3480C"/>
    <w:rsid w:val="00F37B15"/>
    <w:rsid w:val="00F4210D"/>
    <w:rsid w:val="00F4407E"/>
    <w:rsid w:val="00F454C0"/>
    <w:rsid w:val="00F46A96"/>
    <w:rsid w:val="00F5021D"/>
    <w:rsid w:val="00F54D5A"/>
    <w:rsid w:val="00F56EBE"/>
    <w:rsid w:val="00F675A4"/>
    <w:rsid w:val="00F80AB4"/>
    <w:rsid w:val="00F841BB"/>
    <w:rsid w:val="00F95C32"/>
    <w:rsid w:val="00F961B8"/>
    <w:rsid w:val="00F97F48"/>
    <w:rsid w:val="00FA1FC0"/>
    <w:rsid w:val="00FA4438"/>
    <w:rsid w:val="00FB58AC"/>
    <w:rsid w:val="00FC2984"/>
    <w:rsid w:val="00FD019F"/>
    <w:rsid w:val="00FF0A1F"/>
    <w:rsid w:val="00FF15B0"/>
    <w:rsid w:val="014967CE"/>
    <w:rsid w:val="01E673EF"/>
    <w:rsid w:val="03386206"/>
    <w:rsid w:val="048B4E7A"/>
    <w:rsid w:val="05DE61A7"/>
    <w:rsid w:val="0638175A"/>
    <w:rsid w:val="08B8652A"/>
    <w:rsid w:val="08E344A0"/>
    <w:rsid w:val="092B0FA5"/>
    <w:rsid w:val="09500714"/>
    <w:rsid w:val="0AFF1E56"/>
    <w:rsid w:val="0B19329D"/>
    <w:rsid w:val="0D030F3E"/>
    <w:rsid w:val="0E875756"/>
    <w:rsid w:val="10AD17A2"/>
    <w:rsid w:val="12115184"/>
    <w:rsid w:val="17DC7058"/>
    <w:rsid w:val="193045BE"/>
    <w:rsid w:val="1B48261C"/>
    <w:rsid w:val="1DB21592"/>
    <w:rsid w:val="1FB42704"/>
    <w:rsid w:val="1FED2903"/>
    <w:rsid w:val="20717549"/>
    <w:rsid w:val="22B6120E"/>
    <w:rsid w:val="22F6483B"/>
    <w:rsid w:val="258C48EB"/>
    <w:rsid w:val="28E33219"/>
    <w:rsid w:val="2A1C7DCF"/>
    <w:rsid w:val="2CAB7228"/>
    <w:rsid w:val="2E0C1FB8"/>
    <w:rsid w:val="2EF75BE3"/>
    <w:rsid w:val="32947F3A"/>
    <w:rsid w:val="3305722B"/>
    <w:rsid w:val="34197797"/>
    <w:rsid w:val="341A5DDF"/>
    <w:rsid w:val="37484BFB"/>
    <w:rsid w:val="382E119A"/>
    <w:rsid w:val="3A1F3AF1"/>
    <w:rsid w:val="3FC93280"/>
    <w:rsid w:val="3FFE49B4"/>
    <w:rsid w:val="40B6226D"/>
    <w:rsid w:val="40F5545D"/>
    <w:rsid w:val="41C3088B"/>
    <w:rsid w:val="420E4B3F"/>
    <w:rsid w:val="429638FA"/>
    <w:rsid w:val="42D61B65"/>
    <w:rsid w:val="43C77881"/>
    <w:rsid w:val="46C226ED"/>
    <w:rsid w:val="4715541C"/>
    <w:rsid w:val="492F6416"/>
    <w:rsid w:val="494F4207"/>
    <w:rsid w:val="4BF53D5A"/>
    <w:rsid w:val="4C5D432A"/>
    <w:rsid w:val="4D153CE2"/>
    <w:rsid w:val="4E875105"/>
    <w:rsid w:val="52810363"/>
    <w:rsid w:val="52ED435F"/>
    <w:rsid w:val="56264BEC"/>
    <w:rsid w:val="56743557"/>
    <w:rsid w:val="569A7143"/>
    <w:rsid w:val="56B37015"/>
    <w:rsid w:val="58963265"/>
    <w:rsid w:val="5918599B"/>
    <w:rsid w:val="5FBD9AE4"/>
    <w:rsid w:val="610D1758"/>
    <w:rsid w:val="61F17152"/>
    <w:rsid w:val="6246467B"/>
    <w:rsid w:val="62620FC5"/>
    <w:rsid w:val="645C27FB"/>
    <w:rsid w:val="67EB796C"/>
    <w:rsid w:val="6ABB1377"/>
    <w:rsid w:val="6C153D86"/>
    <w:rsid w:val="6CBD1A98"/>
    <w:rsid w:val="6E6C1272"/>
    <w:rsid w:val="7145604B"/>
    <w:rsid w:val="71824DD1"/>
    <w:rsid w:val="73C26169"/>
    <w:rsid w:val="77F43FAC"/>
    <w:rsid w:val="78D263E8"/>
    <w:rsid w:val="7A1F323A"/>
    <w:rsid w:val="7A9A6818"/>
    <w:rsid w:val="7CFA13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E3B7BD"/>
  <w15:chartTrackingRefBased/>
  <w15:docId w15:val="{A78FA778-3B36-6942-9011-3F19410CA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72"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眉 字符"/>
    <w:link w:val="a4"/>
    <w:uiPriority w:val="99"/>
    <w:rPr>
      <w:rFonts w:ascii="Times New Roman" w:eastAsia="宋体" w:hAnsi="Times New Roman" w:cs="Times New Roman"/>
      <w:sz w:val="18"/>
      <w:szCs w:val="18"/>
    </w:rPr>
  </w:style>
  <w:style w:type="character" w:customStyle="1" w:styleId="a5">
    <w:name w:val="页脚 字符"/>
    <w:link w:val="a6"/>
    <w:uiPriority w:val="99"/>
    <w:rPr>
      <w:rFonts w:ascii="Times New Roman" w:eastAsia="宋体" w:hAnsi="Times New Roman" w:cs="Times New Roman"/>
      <w:sz w:val="18"/>
      <w:szCs w:val="18"/>
    </w:rPr>
  </w:style>
  <w:style w:type="character" w:customStyle="1" w:styleId="a7">
    <w:name w:val="批注框文本 字符"/>
    <w:link w:val="a8"/>
    <w:uiPriority w:val="99"/>
    <w:semiHidden/>
    <w:rPr>
      <w:rFonts w:ascii="Times New Roman" w:eastAsia="宋体" w:hAnsi="Times New Roman" w:cs="Times New Roman"/>
      <w:sz w:val="18"/>
      <w:szCs w:val="18"/>
    </w:rPr>
  </w:style>
  <w:style w:type="character" w:styleId="a9">
    <w:name w:val="Hyperlink"/>
    <w:uiPriority w:val="99"/>
    <w:unhideWhenUsed/>
    <w:rPr>
      <w:color w:val="0000FF"/>
      <w:u w:val="single"/>
    </w:rPr>
  </w:style>
  <w:style w:type="paragraph" w:customStyle="1" w:styleId="Default">
    <w:name w:val="Default"/>
    <w:basedOn w:val="a"/>
    <w:pPr>
      <w:autoSpaceDE w:val="0"/>
      <w:autoSpaceDN w:val="0"/>
      <w:adjustRightInd w:val="0"/>
      <w:jc w:val="left"/>
    </w:pPr>
    <w:rPr>
      <w:rFonts w:ascii="宋体" w:hAnsi="宋体" w:cs="宋体"/>
      <w:color w:val="000000"/>
      <w:kern w:val="0"/>
      <w:sz w:val="24"/>
      <w:szCs w:val="24"/>
    </w:rPr>
  </w:style>
  <w:style w:type="paragraph" w:styleId="aa">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paragraph" w:styleId="a4">
    <w:name w:val="header"/>
    <w:basedOn w:val="a"/>
    <w:link w:val="a3"/>
    <w:uiPriority w:val="99"/>
    <w:unhideWhenUsed/>
    <w:pPr>
      <w:pBdr>
        <w:bottom w:val="single" w:sz="6" w:space="1" w:color="auto"/>
      </w:pBdr>
      <w:tabs>
        <w:tab w:val="center" w:pos="4153"/>
        <w:tab w:val="right" w:pos="8306"/>
      </w:tabs>
      <w:snapToGrid w:val="0"/>
      <w:jc w:val="center"/>
    </w:pPr>
    <w:rPr>
      <w:sz w:val="18"/>
      <w:szCs w:val="18"/>
    </w:rPr>
  </w:style>
  <w:style w:type="paragraph" w:styleId="a8">
    <w:name w:val="Balloon Text"/>
    <w:basedOn w:val="a"/>
    <w:link w:val="a7"/>
    <w:uiPriority w:val="99"/>
    <w:unhideWhenUsed/>
    <w:rPr>
      <w:sz w:val="18"/>
      <w:szCs w:val="18"/>
    </w:rPr>
  </w:style>
  <w:style w:type="paragraph" w:styleId="ab">
    <w:name w:val="annotation text"/>
    <w:basedOn w:val="a"/>
    <w:link w:val="ac"/>
    <w:unhideWhenUsed/>
    <w:qFormat/>
    <w:pPr>
      <w:jc w:val="left"/>
    </w:pPr>
  </w:style>
  <w:style w:type="paragraph" w:styleId="a6">
    <w:name w:val="footer"/>
    <w:basedOn w:val="a"/>
    <w:link w:val="a5"/>
    <w:uiPriority w:val="99"/>
    <w:unhideWhenUsed/>
    <w:pPr>
      <w:tabs>
        <w:tab w:val="center" w:pos="4153"/>
        <w:tab w:val="right" w:pos="8306"/>
      </w:tabs>
      <w:snapToGrid w:val="0"/>
      <w:jc w:val="left"/>
    </w:pPr>
    <w:rPr>
      <w:sz w:val="18"/>
      <w:szCs w:val="18"/>
    </w:rPr>
  </w:style>
  <w:style w:type="character" w:styleId="ad">
    <w:name w:val="annotation reference"/>
    <w:semiHidden/>
    <w:unhideWhenUsed/>
    <w:qFormat/>
    <w:rsid w:val="00631ACA"/>
    <w:rPr>
      <w:sz w:val="21"/>
      <w:szCs w:val="21"/>
    </w:rPr>
  </w:style>
  <w:style w:type="paragraph" w:styleId="ae">
    <w:name w:val="annotation subject"/>
    <w:basedOn w:val="ab"/>
    <w:next w:val="ab"/>
    <w:link w:val="af"/>
    <w:uiPriority w:val="99"/>
    <w:semiHidden/>
    <w:unhideWhenUsed/>
    <w:rsid w:val="00631ACA"/>
    <w:rPr>
      <w:b/>
      <w:bCs/>
    </w:rPr>
  </w:style>
  <w:style w:type="character" w:customStyle="1" w:styleId="ac">
    <w:name w:val="批注文字 字符"/>
    <w:link w:val="ab"/>
    <w:qFormat/>
    <w:rsid w:val="00631ACA"/>
    <w:rPr>
      <w:kern w:val="2"/>
      <w:sz w:val="21"/>
      <w:szCs w:val="21"/>
    </w:rPr>
  </w:style>
  <w:style w:type="character" w:customStyle="1" w:styleId="af">
    <w:name w:val="批注主题 字符"/>
    <w:link w:val="ae"/>
    <w:uiPriority w:val="99"/>
    <w:semiHidden/>
    <w:rsid w:val="00631ACA"/>
    <w:rPr>
      <w:b/>
      <w:bCs/>
      <w:kern w:val="2"/>
      <w:sz w:val="21"/>
      <w:szCs w:val="21"/>
    </w:rPr>
  </w:style>
  <w:style w:type="paragraph" w:styleId="af0">
    <w:name w:val="List Paragraph"/>
    <w:basedOn w:val="a"/>
    <w:uiPriority w:val="72"/>
    <w:qFormat/>
    <w:rsid w:val="005D75BB"/>
    <w:pPr>
      <w:widowControl/>
      <w:ind w:left="720"/>
      <w:contextualSpacing/>
      <w:jc w:val="left"/>
    </w:pPr>
    <w:rPr>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85866">
      <w:bodyDiv w:val="1"/>
      <w:marLeft w:val="0"/>
      <w:marRight w:val="0"/>
      <w:marTop w:val="0"/>
      <w:marBottom w:val="0"/>
      <w:divBdr>
        <w:top w:val="none" w:sz="0" w:space="0" w:color="auto"/>
        <w:left w:val="none" w:sz="0" w:space="0" w:color="auto"/>
        <w:bottom w:val="none" w:sz="0" w:space="0" w:color="auto"/>
        <w:right w:val="none" w:sz="0" w:space="0" w:color="auto"/>
      </w:divBdr>
    </w:div>
    <w:div w:id="928152315">
      <w:bodyDiv w:val="1"/>
      <w:marLeft w:val="0"/>
      <w:marRight w:val="0"/>
      <w:marTop w:val="0"/>
      <w:marBottom w:val="0"/>
      <w:divBdr>
        <w:top w:val="none" w:sz="0" w:space="0" w:color="auto"/>
        <w:left w:val="none" w:sz="0" w:space="0" w:color="auto"/>
        <w:bottom w:val="none" w:sz="0" w:space="0" w:color="auto"/>
        <w:right w:val="none" w:sz="0" w:space="0" w:color="auto"/>
      </w:divBdr>
    </w:div>
    <w:div w:id="122691749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76C39-6B27-435A-BCB4-2756ACA7F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750</Words>
  <Characters>4276</Characters>
  <Application>Microsoft Office Word</Application>
  <DocSecurity>0</DocSecurity>
  <Lines>35</Lines>
  <Paragraphs>10</Paragraphs>
  <ScaleCrop>false</ScaleCrop>
  <Company>newplan</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cp:lastModifiedBy>T100675</cp:lastModifiedBy>
  <cp:revision>43</cp:revision>
  <cp:lastPrinted>2022-07-08T07:44:00Z</cp:lastPrinted>
  <dcterms:created xsi:type="dcterms:W3CDTF">2022-08-10T15:02:00Z</dcterms:created>
  <dcterms:modified xsi:type="dcterms:W3CDTF">2022-08-10T15:22:00Z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2052-3.4.2.5348</vt:lpwstr>
  </property>
  <property fmtid="{D5CDD505-2E9C-101B-9397-08002B2CF9AE}" pid="3" name="ICV">
    <vt:lpwstr>DC7726E280A648A08193D73ED9B257C8</vt:lpwstr>
  </property>
</Properties>
</file>