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FA7E7">
      <w:pPr>
        <w:spacing w:line="400" w:lineRule="exact"/>
        <w:ind w:firstLine="480" w:firstLineChars="200"/>
        <w:jc w:val="center"/>
        <w:rPr>
          <w:rFonts w:hint="eastAsia" w:ascii="Times New Roman" w:hAnsi="Times New Roman" w:eastAsia="宋体" w:cs="Times New Roman"/>
          <w:sz w:val="24"/>
        </w:rPr>
      </w:pPr>
      <w:r>
        <w:rPr>
          <w:rFonts w:hint="eastAsia" w:ascii="Times New Roman" w:hAnsi="Times New Roman" w:eastAsia="宋体" w:cs="Times New Roman"/>
          <w:sz w:val="24"/>
        </w:rPr>
        <w:t>2024年度江西省科学技术奖</w:t>
      </w:r>
      <w:r>
        <w:rPr>
          <w:rFonts w:hint="eastAsia" w:ascii="Times New Roman" w:hAnsi="Times New Roman" w:eastAsia="宋体" w:cs="Times New Roman"/>
          <w:sz w:val="24"/>
        </w:rPr>
        <w:t>公示内容</w:t>
      </w:r>
    </w:p>
    <w:p w14:paraId="454F89EA">
      <w:pPr>
        <w:spacing w:line="400" w:lineRule="exact"/>
        <w:ind w:firstLine="480" w:firstLineChars="200"/>
        <w:jc w:val="center"/>
        <w:rPr>
          <w:rFonts w:hint="eastAsia" w:ascii="Times New Roman" w:hAnsi="Times New Roman" w:eastAsia="宋体" w:cs="Times New Roman"/>
          <w:sz w:val="24"/>
        </w:rPr>
      </w:pPr>
    </w:p>
    <w:p w14:paraId="18F92F7F">
      <w:pPr>
        <w:rPr>
          <w:rFonts w:ascii="宋体" w:hAnsi="宋体" w:eastAsia="宋体"/>
          <w:sz w:val="24"/>
          <w:szCs w:val="24"/>
        </w:rPr>
      </w:pPr>
      <w:r>
        <w:rPr>
          <w:rFonts w:hint="eastAsia" w:ascii="宋体" w:hAnsi="宋体" w:eastAsia="宋体"/>
          <w:sz w:val="24"/>
          <w:szCs w:val="24"/>
          <w:lang w:val="en-US" w:eastAsia="zh-CN"/>
        </w:rPr>
        <w:t>类型：</w:t>
      </w:r>
      <w:r>
        <w:rPr>
          <w:rFonts w:hint="eastAsia" w:ascii="宋体" w:hAnsi="宋体" w:eastAsia="宋体"/>
          <w:sz w:val="24"/>
          <w:szCs w:val="24"/>
        </w:rPr>
        <w:t>江西省自然科学奖</w:t>
      </w:r>
    </w:p>
    <w:p w14:paraId="2A9FE82A">
      <w:pPr>
        <w:rPr>
          <w:rFonts w:ascii="宋体" w:hAnsi="宋体" w:eastAsia="宋体"/>
          <w:sz w:val="24"/>
          <w:szCs w:val="24"/>
        </w:rPr>
      </w:pPr>
      <w:r>
        <w:rPr>
          <w:rFonts w:hint="eastAsia" w:ascii="宋体" w:hAnsi="宋体" w:eastAsia="宋体"/>
          <w:sz w:val="24"/>
          <w:szCs w:val="24"/>
        </w:rPr>
        <w:t>题目：</w:t>
      </w:r>
      <w:r>
        <w:rPr>
          <w:rFonts w:hint="eastAsia" w:ascii="宋体" w:hAnsi="宋体" w:eastAsia="宋体"/>
          <w:sz w:val="24"/>
        </w:rPr>
        <w:t>植酸促进阳离子掺杂改性医用轻金属涂层的构建及性能研究</w:t>
      </w:r>
    </w:p>
    <w:p w14:paraId="539A629B">
      <w:pPr>
        <w:rPr>
          <w:rFonts w:ascii="宋体" w:hAnsi="宋体" w:eastAsia="宋体"/>
          <w:sz w:val="24"/>
          <w:szCs w:val="24"/>
        </w:rPr>
      </w:pPr>
      <w:r>
        <w:rPr>
          <w:rFonts w:hint="eastAsia" w:ascii="宋体" w:hAnsi="宋体" w:eastAsia="宋体"/>
          <w:sz w:val="24"/>
          <w:szCs w:val="24"/>
        </w:rPr>
        <w:t>提名者：</w:t>
      </w:r>
      <w:r>
        <w:rPr>
          <w:rFonts w:hint="eastAsia" w:ascii="宋体" w:hAnsi="宋体" w:eastAsia="宋体"/>
          <w:sz w:val="24"/>
        </w:rPr>
        <w:t>江西省教育厅</w:t>
      </w:r>
    </w:p>
    <w:p w14:paraId="64C5BBDC">
      <w:pPr>
        <w:rPr>
          <w:rFonts w:ascii="宋体" w:hAnsi="宋体" w:eastAsia="宋体"/>
          <w:sz w:val="24"/>
          <w:szCs w:val="24"/>
        </w:rPr>
      </w:pPr>
      <w:r>
        <w:rPr>
          <w:rFonts w:hint="eastAsia" w:ascii="宋体" w:hAnsi="宋体" w:eastAsia="宋体"/>
          <w:sz w:val="24"/>
          <w:szCs w:val="24"/>
        </w:rPr>
        <w:t>参与单位：中国科学院深圳先进技术研究院</w:t>
      </w:r>
    </w:p>
    <w:p w14:paraId="10C4C1D0">
      <w:pPr>
        <w:rPr>
          <w:rFonts w:ascii="宋体" w:hAnsi="宋体" w:eastAsia="宋体"/>
          <w:sz w:val="24"/>
          <w:szCs w:val="24"/>
        </w:rPr>
      </w:pPr>
      <w:r>
        <w:rPr>
          <w:rFonts w:hint="eastAsia" w:ascii="宋体" w:hAnsi="宋体" w:eastAsia="宋体"/>
          <w:sz w:val="24"/>
          <w:szCs w:val="24"/>
        </w:rPr>
        <w:t>参加人</w:t>
      </w:r>
      <w:bookmarkStart w:id="0" w:name="_GoBack"/>
      <w:bookmarkEnd w:id="0"/>
      <w:r>
        <w:rPr>
          <w:rFonts w:hint="eastAsia" w:ascii="宋体" w:hAnsi="宋体" w:eastAsia="宋体"/>
          <w:sz w:val="24"/>
          <w:szCs w:val="24"/>
        </w:rPr>
        <w:t>员：赵颖</w:t>
      </w:r>
    </w:p>
    <w:p w14:paraId="7E294D0A">
      <w:pPr>
        <w:rPr>
          <w:rFonts w:ascii="宋体" w:hAnsi="宋体" w:eastAsia="宋体"/>
          <w:sz w:val="24"/>
          <w:szCs w:val="24"/>
        </w:rPr>
      </w:pPr>
    </w:p>
    <w:p w14:paraId="4CA6A13B">
      <w:pPr>
        <w:jc w:val="center"/>
        <w:rPr>
          <w:rFonts w:ascii="宋体" w:hAnsi="宋体" w:eastAsia="宋体"/>
          <w:sz w:val="24"/>
          <w:szCs w:val="24"/>
        </w:rPr>
      </w:pPr>
    </w:p>
    <w:p w14:paraId="2F843FBB">
      <w:pPr>
        <w:spacing w:line="400" w:lineRule="exact"/>
        <w:ind w:left="281" w:hanging="281" w:hangingChars="100"/>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项目简介</w:t>
      </w:r>
    </w:p>
    <w:p w14:paraId="7F8DC6F7">
      <w:pPr>
        <w:spacing w:line="40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本项目主要涉及材料科学学科中的生物材料表面与界面。我国骨关节炎患者数量达一亿以上。镁合金是一种革命性的可降解金属植入材料，但在体内过快的降解速度限制临床应用。钛合金是目前广泛使用的植入材料，但因生物惰性使得植入体和骨组织之间难以形成牢固的骨性键合。另外，镁合金和钛合金均不具有抗菌性。植入物相关感染给患者带来了严重的健康威胁和沉重的经济负担。本项目面向人民生命健康，兼顾涂层性能和溶液的环保性。根据仿生学原理，成功制备阳离子掺杂的高耐蚀性、优异生物相容性及抗菌性涂层，并研究阳离子进入涂层机制及改善性能规律。科学发现如下：</w:t>
      </w:r>
    </w:p>
    <w:p w14:paraId="7D16F05B">
      <w:pPr>
        <w:spacing w:line="400" w:lineRule="exact"/>
        <w:ind w:firstLine="480" w:firstLineChars="200"/>
        <w:rPr>
          <w:rFonts w:ascii="Times New Roman" w:hAnsi="Times New Roman" w:eastAsia="宋体" w:cs="Times New Roman"/>
          <w:sz w:val="24"/>
          <w:shd w:val="clear" w:color="auto" w:fill="FFFFFF"/>
        </w:rPr>
      </w:pPr>
      <w:r>
        <w:rPr>
          <w:rFonts w:ascii="Times New Roman" w:hAnsi="Times New Roman" w:eastAsia="宋体" w:cs="Times New Roman"/>
          <w:sz w:val="24"/>
          <w:shd w:val="clear" w:color="auto" w:fill="FFFFFF"/>
        </w:rPr>
        <w:t>(1) 首次</w:t>
      </w:r>
      <w:r>
        <w:rPr>
          <w:rFonts w:ascii="Times New Roman" w:hAnsi="Times New Roman" w:eastAsia="宋体" w:cs="Times New Roman"/>
          <w:sz w:val="24"/>
        </w:rPr>
        <w:t>提出</w:t>
      </w:r>
      <w:r>
        <w:rPr>
          <w:rFonts w:ascii="Times New Roman" w:hAnsi="Times New Roman" w:eastAsia="宋体" w:cs="Times New Roman"/>
          <w:sz w:val="24"/>
          <w:shd w:val="clear" w:color="auto" w:fill="FFFFFF"/>
        </w:rPr>
        <w:t>用天然有机含磷物植酸或植酸钠兼作成膜剂和螯合剂，发现它们因具有螯合作用能促进阳离子进入</w:t>
      </w:r>
      <w:r>
        <w:rPr>
          <w:rFonts w:ascii="Times New Roman" w:hAnsi="Times New Roman" w:eastAsia="宋体" w:cs="Times New Roman"/>
          <w:sz w:val="24"/>
        </w:rPr>
        <w:t>涂层，同时又在火花放电产生的瞬时高温作用下，从一种天然抗营养物降解为具有生理活性的低磷酸肌醇和参与成膜的无机磷酸，为高效、环保制备阳离子掺杂功能涂层提供新思路</w:t>
      </w:r>
      <w:r>
        <w:rPr>
          <w:rFonts w:ascii="Times New Roman" w:hAnsi="Times New Roman" w:eastAsia="宋体" w:cs="Times New Roman"/>
          <w:sz w:val="24"/>
          <w:shd w:val="clear" w:color="auto" w:fill="FFFFFF"/>
        </w:rPr>
        <w:t>。</w:t>
      </w:r>
    </w:p>
    <w:p w14:paraId="740FD25C">
      <w:pPr>
        <w:spacing w:line="400" w:lineRule="exact"/>
        <w:ind w:firstLine="480" w:firstLineChars="200"/>
        <w:rPr>
          <w:rFonts w:ascii="Times New Roman" w:hAnsi="Times New Roman" w:eastAsia="宋体" w:cs="Times New Roman"/>
          <w:sz w:val="24"/>
          <w:shd w:val="clear" w:color="auto" w:fill="FFFFFF"/>
        </w:rPr>
      </w:pPr>
      <w:r>
        <w:rPr>
          <w:rFonts w:ascii="Times New Roman" w:hAnsi="Times New Roman" w:eastAsia="宋体" w:cs="Times New Roman"/>
          <w:sz w:val="24"/>
        </w:rPr>
        <w:t>(2) 创新性采用中性溶液在镁合金表面制备钙磷盐涂层。</w:t>
      </w:r>
      <w:r>
        <w:rPr>
          <w:rFonts w:ascii="Times New Roman" w:hAnsi="Times New Roman" w:eastAsia="宋体" w:cs="Times New Roman"/>
          <w:sz w:val="24"/>
          <w:shd w:val="clear" w:color="auto" w:fill="FFFFFF"/>
        </w:rPr>
        <w:t>发现与磷酸相比，植酸更能促进钙离子进入氧化膜，并</w:t>
      </w:r>
      <w:r>
        <w:rPr>
          <w:rFonts w:ascii="Times New Roman" w:hAnsi="Times New Roman" w:eastAsia="宋体" w:cs="Times New Roman"/>
          <w:sz w:val="24"/>
        </w:rPr>
        <w:t>有效提高膜层耐蚀性。钙离子可通过扩散和电迁移进入涂层。</w:t>
      </w:r>
    </w:p>
    <w:p w14:paraId="1E0604A4">
      <w:pPr>
        <w:spacing w:line="400" w:lineRule="exact"/>
        <w:ind w:firstLine="480" w:firstLineChars="200"/>
        <w:rPr>
          <w:rFonts w:ascii="Times New Roman" w:hAnsi="Times New Roman" w:eastAsia="宋体" w:cs="Times New Roman"/>
          <w:sz w:val="24"/>
          <w:shd w:val="clear" w:color="auto" w:fill="FFFFFF"/>
        </w:rPr>
      </w:pPr>
      <w:r>
        <w:rPr>
          <w:rFonts w:ascii="Times New Roman" w:hAnsi="Times New Roman" w:eastAsia="宋体" w:cs="Times New Roman"/>
          <w:sz w:val="24"/>
        </w:rPr>
        <w:t>(3) 采用正交试验，发现扩散比电迁移更有效促进钙离子进入钛合金表面涂层，而</w:t>
      </w:r>
      <w:r>
        <w:rPr>
          <w:rFonts w:ascii="Times New Roman" w:hAnsi="Times New Roman" w:eastAsia="宋体" w:cs="Times New Roman"/>
          <w:kern w:val="0"/>
          <w:sz w:val="24"/>
        </w:rPr>
        <w:t>螯合剂EDTA-Na</w:t>
      </w:r>
      <w:r>
        <w:rPr>
          <w:rFonts w:ascii="Times New Roman" w:hAnsi="Times New Roman" w:eastAsia="宋体" w:cs="Times New Roman"/>
          <w:kern w:val="0"/>
          <w:sz w:val="24"/>
          <w:vertAlign w:val="subscript"/>
        </w:rPr>
        <w:t>2</w:t>
      </w:r>
      <w:r>
        <w:rPr>
          <w:rFonts w:ascii="Times New Roman" w:hAnsi="Times New Roman" w:eastAsia="宋体" w:cs="Times New Roman"/>
          <w:kern w:val="0"/>
          <w:sz w:val="24"/>
        </w:rPr>
        <w:t>所起作用不大</w:t>
      </w:r>
      <w:r>
        <w:rPr>
          <w:rFonts w:ascii="Times New Roman" w:hAnsi="Times New Roman" w:eastAsia="宋体" w:cs="Times New Roman"/>
          <w:sz w:val="24"/>
        </w:rPr>
        <w:t>。</w:t>
      </w:r>
      <w:r>
        <w:rPr>
          <w:rFonts w:ascii="Times New Roman" w:hAnsi="Times New Roman" w:eastAsia="宋体" w:cs="Times New Roman"/>
          <w:sz w:val="24"/>
          <w:shd w:val="clear" w:color="auto" w:fill="FFFFFF"/>
        </w:rPr>
        <w:t>首次发现在微弧氧化过程中，铜离子在阳极参与氧化膜形成，并分别在阳极和阴极还原成一价铜和金属铜。</w:t>
      </w:r>
    </w:p>
    <w:p w14:paraId="67ECCCBC">
      <w:pPr>
        <w:spacing w:line="400" w:lineRule="exact"/>
        <w:ind w:firstLine="480" w:firstLineChars="200"/>
        <w:rPr>
          <w:rFonts w:ascii="Times New Roman" w:hAnsi="Times New Roman" w:eastAsia="宋体" w:cs="Times New Roman"/>
          <w:sz w:val="24"/>
          <w:shd w:val="clear" w:color="auto" w:fill="FFFFFF"/>
        </w:rPr>
      </w:pPr>
      <w:r>
        <w:rPr>
          <w:rFonts w:ascii="Times New Roman" w:hAnsi="Times New Roman" w:eastAsia="宋体" w:cs="Times New Roman"/>
          <w:sz w:val="24"/>
        </w:rPr>
        <w:t xml:space="preserve">(4) </w:t>
      </w:r>
      <w:r>
        <w:rPr>
          <w:rFonts w:ascii="Times New Roman" w:hAnsi="Times New Roman" w:eastAsia="宋体" w:cs="Times New Roman"/>
          <w:sz w:val="24"/>
          <w:shd w:val="clear" w:color="auto" w:fill="FFFFFF"/>
        </w:rPr>
        <w:t>发现在仅含植酸溶液中制备的微弧氧化膜比基体在MC3T3-EI前成骨细胞的活力、粘附、增殖和分化上均表现出优异的生物相容性和促成骨性能，表明处理后的钛合金更适合可用作骨科植入物。</w:t>
      </w:r>
    </w:p>
    <w:p w14:paraId="02773B3E">
      <w:pPr>
        <w:spacing w:line="400" w:lineRule="exact"/>
        <w:ind w:firstLine="480" w:firstLineChars="200"/>
        <w:rPr>
          <w:rFonts w:ascii="Times New Roman" w:hAnsi="Times New Roman" w:eastAsia="宋体" w:cs="Times New Roman"/>
          <w:sz w:val="24"/>
          <w:shd w:val="clear" w:color="auto" w:fill="FFFFFF"/>
        </w:rPr>
      </w:pPr>
      <w:r>
        <w:rPr>
          <w:rFonts w:ascii="Times New Roman" w:hAnsi="Times New Roman" w:eastAsia="宋体" w:cs="Times New Roman"/>
          <w:sz w:val="24"/>
          <w:shd w:val="clear" w:color="auto" w:fill="FFFFFF"/>
        </w:rPr>
        <w:t>2016.01-2020.05期间，团队分别将钙、镁、铁、硒、铜和锌以及钙和镁、铜和锌两种元素引入镁合金和钛合金涂层。发表SCI论文35篇，4项国家发明专利获授权，五篇代表性论文均为材料类领域TOP期刊。研究成果被包括潘复生院士、周玉院士、韩恩厚院士以及伊朗Arash Fattah-alhosseini教授</w:t>
      </w:r>
      <w:r>
        <w:rPr>
          <w:rFonts w:ascii="Times New Roman" w:hAnsi="Times New Roman" w:eastAsia="宋体" w:cs="Times New Roman"/>
          <w:sz w:val="24"/>
        </w:rPr>
        <w:t>等在内的学者正面评述和引用。</w:t>
      </w:r>
      <w:r>
        <w:rPr>
          <w:rFonts w:ascii="Times New Roman" w:hAnsi="Times New Roman" w:eastAsia="宋体" w:cs="Times New Roman"/>
          <w:sz w:val="24"/>
          <w:shd w:val="clear" w:color="auto" w:fill="FFFFFF"/>
        </w:rPr>
        <w:t>五篇代表性论文被包括Bioactive Materials（IF=18.2）（1次）, Journal of Magnesium and Alloys（IF=15.8）（6次）, Journal of Materials Science &amp; Technology（IF=11.2）（3次）等在内的SCI期刊正面引用。</w:t>
      </w:r>
    </w:p>
    <w:p w14:paraId="4EC09319">
      <w:pPr>
        <w:spacing w:line="400" w:lineRule="exact"/>
        <w:ind w:firstLine="480" w:firstLineChars="200"/>
        <w:rPr>
          <w:rFonts w:hint="eastAsia" w:ascii="Times New Roman" w:hAnsi="Times New Roman" w:eastAsia="宋体" w:cs="Times New Roman"/>
          <w:sz w:val="24"/>
          <w:shd w:val="clear" w:color="auto" w:fill="FFFFFF"/>
        </w:rPr>
      </w:pPr>
    </w:p>
    <w:p w14:paraId="33285F10">
      <w:pPr>
        <w:spacing w:line="400" w:lineRule="exact"/>
        <w:ind w:left="281" w:hanging="281" w:hangingChars="100"/>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五篇代表性文章</w:t>
      </w:r>
    </w:p>
    <w:p w14:paraId="2ED3C2BB">
      <w:pPr>
        <w:autoSpaceDE w:val="0"/>
        <w:autoSpaceDN w:val="0"/>
        <w:adjustRightInd w:val="0"/>
        <w:spacing w:line="400" w:lineRule="exact"/>
        <w:ind w:left="-1" w:leftChars="-1" w:hanging="1"/>
        <w:rPr>
          <w:rFonts w:ascii="Times New Roman" w:hAnsi="Times New Roman" w:eastAsia="宋体" w:cs="Times New Roman"/>
          <w:kern w:val="0"/>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 xml:space="preserve"> </w:t>
      </w:r>
      <w:r>
        <w:rPr>
          <w:rFonts w:ascii="Times New Roman" w:hAnsi="Times New Roman" w:eastAsia="宋体" w:cs="Times New Roman"/>
          <w:kern w:val="0"/>
          <w:sz w:val="24"/>
          <w:szCs w:val="24"/>
        </w:rPr>
        <w:t xml:space="preserve">Xiaoting Shi, Yu Wang, Hongyu Li, Shufang Zhang, Rongfang Zhao, Guoqiang Li, </w:t>
      </w:r>
      <w:r>
        <w:rPr>
          <w:rFonts w:ascii="Times New Roman" w:hAnsi="Times New Roman" w:eastAsia="宋体" w:cs="Times New Roman"/>
          <w:b/>
          <w:kern w:val="0"/>
          <w:sz w:val="24"/>
          <w:szCs w:val="24"/>
        </w:rPr>
        <w:t>Rongfa Zhang</w:t>
      </w:r>
      <w:r>
        <w:rPr>
          <w:rFonts w:ascii="Times New Roman" w:hAnsi="Times New Roman" w:eastAsia="宋体" w:cs="Times New Roman"/>
          <w:b/>
          <w:kern w:val="0"/>
          <w:sz w:val="24"/>
          <w:szCs w:val="24"/>
          <w:vertAlign w:val="superscript"/>
        </w:rPr>
        <w:sym w:font="Symbol" w:char="F02A"/>
      </w:r>
      <w:r>
        <w:rPr>
          <w:rFonts w:ascii="Times New Roman" w:hAnsi="Times New Roman" w:eastAsia="宋体" w:cs="Times New Roman"/>
          <w:b/>
          <w:kern w:val="0"/>
          <w:sz w:val="24"/>
          <w:szCs w:val="24"/>
        </w:rPr>
        <w:t xml:space="preserve">, </w:t>
      </w:r>
      <w:r>
        <w:rPr>
          <w:rFonts w:ascii="Times New Roman" w:hAnsi="Times New Roman" w:eastAsia="宋体" w:cs="Times New Roman"/>
          <w:kern w:val="0"/>
          <w:sz w:val="24"/>
          <w:szCs w:val="24"/>
        </w:rPr>
        <w:t>Ying Zhao. Corrosion resistance and biocompatibility of calcium-containing coatings developed in near-neutral solutions containing phytic acid and phosphoric acid on AZ31B alloy [J]. Journal of Alloys Compounds, 2020, 823, 153721.</w:t>
      </w:r>
    </w:p>
    <w:p w14:paraId="0CE24938">
      <w:pPr>
        <w:autoSpaceDE w:val="0"/>
        <w:autoSpaceDN w:val="0"/>
        <w:adjustRightInd w:val="0"/>
        <w:spacing w:line="400" w:lineRule="exact"/>
        <w:ind w:left="-1" w:leftChars="-1" w:hanging="1"/>
        <w:rPr>
          <w:rFonts w:ascii="Times New Roman" w:hAnsi="Times New Roman" w:eastAsia="宋体" w:cs="Times New Roman"/>
          <w:kern w:val="0"/>
          <w:sz w:val="24"/>
          <w:szCs w:val="24"/>
        </w:rPr>
      </w:pPr>
      <w:r>
        <w:rPr>
          <w:rFonts w:hint="eastAsia" w:ascii="Times New Roman" w:hAnsi="Times New Roman" w:eastAsia="宋体" w:cs="Times New Roman"/>
          <w:bCs/>
          <w:sz w:val="24"/>
          <w:szCs w:val="24"/>
        </w:rPr>
        <w:t xml:space="preserve">2. </w:t>
      </w:r>
      <w:r>
        <w:rPr>
          <w:rFonts w:hint="eastAsia" w:ascii="Times New Roman" w:hAnsi="Times New Roman" w:eastAsia="宋体" w:cs="Times New Roman"/>
          <w:kern w:val="0"/>
          <w:sz w:val="24"/>
          <w:szCs w:val="24"/>
        </w:rPr>
        <w:t xml:space="preserve">Yuanyuan Zhu, Weidong Gao, Huade Huang, </w:t>
      </w:r>
      <w:r>
        <w:rPr>
          <w:rFonts w:ascii="Times New Roman" w:hAnsi="Times New Roman" w:eastAsia="宋体" w:cs="Times New Roman"/>
          <w:kern w:val="0"/>
          <w:sz w:val="24"/>
          <w:szCs w:val="24"/>
        </w:rPr>
        <w:t xml:space="preserve">Weihui Chang, Shufang Zhang, </w:t>
      </w:r>
      <w:r>
        <w:rPr>
          <w:rFonts w:ascii="Times New Roman" w:hAnsi="Times New Roman" w:eastAsia="宋体" w:cs="Times New Roman"/>
          <w:b/>
          <w:kern w:val="0"/>
          <w:sz w:val="24"/>
          <w:szCs w:val="24"/>
        </w:rPr>
        <w:t>Rongfa Zhang</w:t>
      </w:r>
      <w:r>
        <w:rPr>
          <w:rFonts w:ascii="Times New Roman" w:hAnsi="Times New Roman" w:eastAsia="宋体" w:cs="Times New Roman"/>
          <w:b/>
          <w:kern w:val="0"/>
          <w:sz w:val="24"/>
          <w:szCs w:val="24"/>
          <w:vertAlign w:val="superscript"/>
        </w:rPr>
        <w:sym w:font="Symbol" w:char="F02A"/>
      </w:r>
      <w:r>
        <w:rPr>
          <w:rFonts w:ascii="Times New Roman" w:hAnsi="Times New Roman" w:eastAsia="宋体" w:cs="Times New Roman"/>
          <w:kern w:val="0"/>
          <w:sz w:val="24"/>
          <w:szCs w:val="24"/>
        </w:rPr>
        <w:t xml:space="preserve">, </w:t>
      </w:r>
      <w:r>
        <w:rPr>
          <w:rFonts w:ascii="Times New Roman" w:hAnsi="Times New Roman" w:eastAsia="宋体" w:cs="Times New Roman"/>
          <w:b/>
          <w:kern w:val="0"/>
          <w:sz w:val="24"/>
          <w:szCs w:val="24"/>
        </w:rPr>
        <w:t>Rongfang Zhao</w:t>
      </w:r>
      <w:r>
        <w:rPr>
          <w:rFonts w:ascii="Times New Roman" w:hAnsi="Times New Roman" w:eastAsia="宋体" w:cs="Times New Roman"/>
          <w:b/>
          <w:kern w:val="0"/>
          <w:sz w:val="24"/>
          <w:szCs w:val="24"/>
          <w:vertAlign w:val="superscript"/>
        </w:rPr>
        <w:sym w:font="Symbol" w:char="F02A"/>
      </w:r>
      <w:r>
        <w:rPr>
          <w:rFonts w:ascii="Times New Roman" w:hAnsi="Times New Roman" w:eastAsia="宋体" w:cs="Times New Roman"/>
          <w:kern w:val="0"/>
          <w:sz w:val="24"/>
          <w:szCs w:val="24"/>
        </w:rPr>
        <w:t xml:space="preserve">, Yijia Zhang. </w:t>
      </w:r>
      <w:r>
        <w:rPr>
          <w:rFonts w:hint="eastAsia" w:ascii="Times New Roman" w:hAnsi="Times New Roman" w:eastAsia="宋体" w:cs="Times New Roman"/>
          <w:kern w:val="0"/>
          <w:sz w:val="24"/>
          <w:szCs w:val="24"/>
        </w:rPr>
        <w:t>Investigation o</w:t>
      </w:r>
      <w:r>
        <w:rPr>
          <w:rFonts w:ascii="Times New Roman" w:hAnsi="Times New Roman" w:eastAsia="宋体" w:cs="Times New Roman"/>
          <w:kern w:val="0"/>
          <w:sz w:val="24"/>
          <w:szCs w:val="24"/>
        </w:rPr>
        <w:t>f</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corrosion</w:t>
      </w:r>
      <w:r>
        <w:rPr>
          <w:rFonts w:hint="eastAsia" w:ascii="Times New Roman" w:hAnsi="Times New Roman" w:eastAsia="宋体" w:cs="Times New Roman"/>
          <w:kern w:val="0"/>
          <w:sz w:val="24"/>
          <w:szCs w:val="24"/>
        </w:rPr>
        <w:t xml:space="preserve"> resistance and formation m</w:t>
      </w:r>
      <w:r>
        <w:rPr>
          <w:rFonts w:ascii="Times New Roman" w:hAnsi="Times New Roman" w:eastAsia="宋体" w:cs="Times New Roman"/>
          <w:kern w:val="0"/>
          <w:sz w:val="24"/>
          <w:szCs w:val="24"/>
        </w:rPr>
        <w:t>echanism</w:t>
      </w:r>
      <w:r>
        <w:rPr>
          <w:rFonts w:hint="eastAsia" w:ascii="Times New Roman" w:hAnsi="Times New Roman" w:eastAsia="宋体" w:cs="Times New Roman"/>
          <w:kern w:val="0"/>
          <w:sz w:val="24"/>
          <w:szCs w:val="24"/>
        </w:rPr>
        <w:t xml:space="preserve"> of calcium-containing coatings on AZ31B magnesium alloy</w:t>
      </w:r>
      <w:r>
        <w:rPr>
          <w:rFonts w:ascii="Times New Roman" w:hAnsi="Times New Roman" w:eastAsia="宋体" w:cs="Times New Roman"/>
          <w:kern w:val="0"/>
          <w:sz w:val="24"/>
          <w:szCs w:val="24"/>
        </w:rPr>
        <w:t xml:space="preserve"> [J]</w:t>
      </w:r>
      <w:r>
        <w:rPr>
          <w:rFonts w:hint="eastAsia" w:ascii="Times New Roman" w:hAnsi="Times New Roman" w:eastAsia="宋体" w:cs="Times New Roman"/>
          <w:kern w:val="0"/>
          <w:sz w:val="24"/>
          <w:szCs w:val="24"/>
        </w:rPr>
        <w:t xml:space="preserve">. Applied Surface Science, </w:t>
      </w:r>
      <w:r>
        <w:rPr>
          <w:rFonts w:ascii="Times New Roman" w:hAnsi="Times New Roman" w:eastAsia="宋体" w:cs="Times New Roman"/>
          <w:kern w:val="0"/>
          <w:sz w:val="24"/>
          <w:szCs w:val="24"/>
        </w:rPr>
        <w:t>2019</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487:581-592.</w:t>
      </w:r>
    </w:p>
    <w:p w14:paraId="601F8F2E">
      <w:pPr>
        <w:autoSpaceDE w:val="0"/>
        <w:autoSpaceDN w:val="0"/>
        <w:adjustRightInd w:val="0"/>
        <w:spacing w:line="400" w:lineRule="exact"/>
        <w:ind w:left="-1" w:leftChars="-1" w:hanging="1"/>
        <w:rPr>
          <w:rFonts w:ascii="Times New Roman" w:hAnsi="Times New Roman" w:eastAsia="宋体" w:cs="Times New Roman"/>
          <w:kern w:val="0"/>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w:t>
      </w:r>
      <w:r>
        <w:rPr>
          <w:rFonts w:ascii="Times New Roman" w:hAnsi="Times New Roman" w:eastAsia="宋体" w:cs="Times New Roman"/>
          <w:bCs/>
          <w:sz w:val="24"/>
          <w:szCs w:val="24"/>
        </w:rPr>
        <w:t xml:space="preserve"> </w:t>
      </w:r>
      <w:r>
        <w:rPr>
          <w:rFonts w:ascii="Times New Roman" w:hAnsi="Times New Roman" w:eastAsia="宋体" w:cs="Times New Roman"/>
          <w:kern w:val="0"/>
          <w:sz w:val="24"/>
          <w:szCs w:val="24"/>
        </w:rPr>
        <w:t xml:space="preserve">L.P. Qiao, J.Lou, S.F. Zhang, B.Qu, W.H. Chang, </w:t>
      </w:r>
      <w:r>
        <w:rPr>
          <w:rFonts w:ascii="Times New Roman" w:hAnsi="Times New Roman" w:eastAsia="宋体" w:cs="Times New Roman"/>
          <w:b/>
          <w:kern w:val="0"/>
          <w:sz w:val="24"/>
          <w:szCs w:val="24"/>
        </w:rPr>
        <w:t>R.F. Zhang</w:t>
      </w:r>
      <w:r>
        <w:rPr>
          <w:rFonts w:ascii="Times New Roman" w:hAnsi="Times New Roman" w:eastAsia="宋体" w:cs="Times New Roman"/>
          <w:b/>
          <w:kern w:val="0"/>
          <w:sz w:val="24"/>
          <w:szCs w:val="24"/>
          <w:vertAlign w:val="superscript"/>
        </w:rPr>
        <w:sym w:font="Symbol" w:char="F02A"/>
      </w:r>
      <w:r>
        <w:rPr>
          <w:rFonts w:ascii="Times New Roman" w:hAnsi="Times New Roman" w:eastAsia="宋体" w:cs="Times New Roman"/>
          <w:kern w:val="0"/>
          <w:sz w:val="24"/>
          <w:szCs w:val="24"/>
        </w:rPr>
        <w:t>. The entrance mechanism of calcium and phosphorus elements into micro arc oxidation coatings developed on Ti6Al4V alloy [J]. Surface and Coatings Technology, 2016, 285(1): 187-196.</w:t>
      </w:r>
    </w:p>
    <w:p w14:paraId="35C4CD80">
      <w:pPr>
        <w:autoSpaceDE w:val="0"/>
        <w:autoSpaceDN w:val="0"/>
        <w:adjustRightInd w:val="0"/>
        <w:spacing w:line="400" w:lineRule="exact"/>
        <w:ind w:left="-1" w:leftChars="-1" w:hanging="1"/>
        <w:rPr>
          <w:rFonts w:ascii="Times New Roman" w:hAnsi="Times New Roman" w:eastAsia="宋体" w:cs="Times New Roman"/>
          <w:kern w:val="0"/>
          <w:sz w:val="24"/>
          <w:szCs w:val="24"/>
        </w:rPr>
      </w:pPr>
      <w:r>
        <w:rPr>
          <w:rFonts w:hint="eastAsia" w:ascii="Times New Roman" w:hAnsi="Times New Roman" w:eastAsia="宋体" w:cs="Times New Roman"/>
          <w:sz w:val="24"/>
          <w:szCs w:val="24"/>
        </w:rPr>
        <w:t>4</w:t>
      </w:r>
      <w:r>
        <w:rPr>
          <w:rFonts w:ascii="Times New Roman" w:hAnsi="Times New Roman" w:eastAsia="宋体" w:cs="Times New Roman"/>
          <w:sz w:val="24"/>
          <w:szCs w:val="24"/>
        </w:rPr>
        <w:t xml:space="preserve">. </w:t>
      </w:r>
      <w:r>
        <w:rPr>
          <w:rFonts w:ascii="Times New Roman" w:hAnsi="Times New Roman" w:eastAsia="宋体" w:cs="Times New Roman"/>
          <w:kern w:val="0"/>
          <w:sz w:val="24"/>
          <w:szCs w:val="24"/>
        </w:rPr>
        <w:t>Guoqiang Li, Yaping Wang</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Liping Qiao, Rongfang Zhao, Shufang Zhang, </w:t>
      </w:r>
      <w:r>
        <w:rPr>
          <w:rFonts w:ascii="Times New Roman" w:hAnsi="Times New Roman" w:eastAsia="宋体" w:cs="Times New Roman"/>
          <w:b/>
          <w:kern w:val="0"/>
          <w:sz w:val="24"/>
          <w:szCs w:val="24"/>
        </w:rPr>
        <w:t>Rongfa Zhang</w:t>
      </w:r>
      <w:r>
        <w:rPr>
          <w:rFonts w:ascii="Times New Roman" w:hAnsi="Times New Roman" w:eastAsia="宋体" w:cs="Times New Roman"/>
          <w:b/>
          <w:kern w:val="0"/>
          <w:sz w:val="24"/>
          <w:szCs w:val="24"/>
          <w:vertAlign w:val="superscript"/>
        </w:rPr>
        <w:sym w:font="Symbol" w:char="F02A"/>
      </w:r>
      <w:r>
        <w:rPr>
          <w:rFonts w:ascii="Times New Roman" w:hAnsi="Times New Roman" w:eastAsia="宋体" w:cs="Times New Roman"/>
          <w:kern w:val="0"/>
          <w:sz w:val="24"/>
          <w:szCs w:val="24"/>
        </w:rPr>
        <w:t xml:space="preserve">, </w:t>
      </w:r>
      <w:r>
        <w:rPr>
          <w:rFonts w:ascii="Times New Roman" w:hAnsi="Times New Roman" w:eastAsia="宋体" w:cs="Times New Roman"/>
          <w:b/>
          <w:kern w:val="0"/>
          <w:sz w:val="24"/>
          <w:szCs w:val="24"/>
        </w:rPr>
        <w:t>Ying Zhao</w:t>
      </w:r>
      <w:r>
        <w:rPr>
          <w:rFonts w:ascii="Times New Roman" w:hAnsi="Times New Roman" w:eastAsia="宋体" w:cs="Times New Roman"/>
          <w:b/>
          <w:kern w:val="0"/>
          <w:sz w:val="24"/>
          <w:szCs w:val="24"/>
          <w:vertAlign w:val="superscript"/>
        </w:rPr>
        <w:sym w:font="Symbol" w:char="F02A"/>
      </w:r>
      <w:r>
        <w:rPr>
          <w:rFonts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eastAsia="宋体" w:cs="Times New Roman"/>
          <w:kern w:val="0"/>
          <w:sz w:val="24"/>
          <w:szCs w:val="24"/>
        </w:rPr>
        <w:instrText xml:space="preserve">ADDIN CNKISM.UserStyle</w:instrText>
      </w:r>
      <w:r>
        <w:rPr>
          <w:rFonts w:ascii="Times New Roman" w:hAnsi="Times New Roman" w:eastAsia="宋体" w:cs="Times New Roman"/>
          <w:kern w:val="0"/>
          <w:sz w:val="24"/>
          <w:szCs w:val="24"/>
        </w:rPr>
        <w:fldChar w:fldCharType="end"/>
      </w:r>
      <w:r>
        <w:rPr>
          <w:rFonts w:ascii="Times New Roman" w:hAnsi="Times New Roman" w:eastAsia="宋体" w:cs="Times New Roman"/>
          <w:kern w:val="0"/>
          <w:sz w:val="24"/>
          <w:szCs w:val="24"/>
        </w:rPr>
        <w:t xml:space="preserve">Preparation and formation mechanism of copper incorporated micro-arc oxidation coatings developed on Ti-6Al-4V alloys [J]. </w:t>
      </w:r>
      <w:r>
        <w:rPr>
          <w:rFonts w:hint="eastAsia" w:ascii="Times New Roman" w:hAnsi="Times New Roman" w:eastAsia="宋体" w:cs="Times New Roman"/>
          <w:kern w:val="0"/>
          <w:sz w:val="24"/>
          <w:szCs w:val="24"/>
        </w:rPr>
        <w:t>Surface and Coatings Technology，2</w:t>
      </w:r>
      <w:r>
        <w:rPr>
          <w:rFonts w:ascii="Times New Roman" w:hAnsi="Times New Roman" w:eastAsia="宋体" w:cs="Times New Roman"/>
          <w:kern w:val="0"/>
          <w:sz w:val="24"/>
          <w:szCs w:val="24"/>
        </w:rPr>
        <w:t xml:space="preserve">019, </w:t>
      </w:r>
      <w:r>
        <w:rPr>
          <w:rFonts w:hint="eastAsia" w:ascii="Times New Roman" w:hAnsi="Times New Roman" w:eastAsia="宋体" w:cs="Times New Roman"/>
          <w:kern w:val="0"/>
          <w:sz w:val="24"/>
          <w:szCs w:val="24"/>
        </w:rPr>
        <w:t>375</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74-85.</w:t>
      </w:r>
    </w:p>
    <w:p w14:paraId="5A0C6FA8">
      <w:pPr>
        <w:spacing w:line="400" w:lineRule="exact"/>
        <w:ind w:left="-1" w:leftChars="-1" w:hanging="1"/>
        <w:rPr>
          <w:rFonts w:ascii="Times New Roman" w:hAnsi="Times New Roman" w:eastAsia="宋体" w:cs="Times New Roman"/>
          <w:kern w:val="0"/>
          <w:sz w:val="24"/>
          <w:szCs w:val="24"/>
        </w:rPr>
      </w:pPr>
      <w:r>
        <w:rPr>
          <w:rFonts w:hint="eastAsia" w:ascii="Times New Roman" w:hAnsi="Times New Roman" w:eastAsia="宋体" w:cs="Times New Roman"/>
          <w:sz w:val="24"/>
          <w:szCs w:val="24"/>
        </w:rPr>
        <w:t xml:space="preserve">5. </w:t>
      </w:r>
      <w:r>
        <w:rPr>
          <w:rFonts w:ascii="Times New Roman" w:hAnsi="Times New Roman" w:eastAsia="宋体" w:cs="Times New Roman"/>
          <w:kern w:val="0"/>
          <w:sz w:val="24"/>
          <w:szCs w:val="24"/>
        </w:rPr>
        <w:t xml:space="preserve">Yaping Wang, Jin Lou, Lilan Zeng, Junhuai Xiang, Shufang Zhang, </w:t>
      </w:r>
      <w:r>
        <w:rPr>
          <w:rFonts w:ascii="Times New Roman" w:hAnsi="Times New Roman" w:eastAsia="宋体" w:cs="Times New Roman"/>
          <w:b/>
          <w:kern w:val="0"/>
          <w:sz w:val="24"/>
          <w:szCs w:val="24"/>
        </w:rPr>
        <w:t>Ying Zhao</w:t>
      </w:r>
      <w:r>
        <w:rPr>
          <w:rFonts w:ascii="Times New Roman" w:hAnsi="Times New Roman" w:eastAsia="宋体" w:cs="Times New Roman"/>
          <w:b/>
          <w:kern w:val="0"/>
          <w:sz w:val="24"/>
          <w:szCs w:val="24"/>
          <w:vertAlign w:val="superscript"/>
        </w:rPr>
        <w:sym w:font="Symbol" w:char="F02A"/>
      </w:r>
      <w:r>
        <w:rPr>
          <w:rFonts w:ascii="Times New Roman" w:hAnsi="Times New Roman" w:eastAsia="宋体" w:cs="Times New Roman"/>
          <w:kern w:val="0"/>
          <w:sz w:val="24"/>
          <w:szCs w:val="24"/>
        </w:rPr>
        <w:t xml:space="preserve">, </w:t>
      </w:r>
      <w:r>
        <w:rPr>
          <w:rFonts w:ascii="Times New Roman" w:hAnsi="Times New Roman" w:eastAsia="宋体" w:cs="Times New Roman"/>
          <w:b/>
          <w:kern w:val="0"/>
          <w:sz w:val="24"/>
          <w:szCs w:val="24"/>
        </w:rPr>
        <w:t>Rongfa Zhang</w:t>
      </w:r>
      <w:r>
        <w:rPr>
          <w:rFonts w:ascii="Times New Roman" w:hAnsi="Times New Roman" w:eastAsia="宋体" w:cs="Times New Roman"/>
          <w:b/>
          <w:kern w:val="0"/>
          <w:sz w:val="24"/>
          <w:szCs w:val="24"/>
          <w:vertAlign w:val="superscript"/>
        </w:rPr>
        <w:sym w:font="Symbol" w:char="F02A"/>
      </w:r>
      <w:r>
        <w:rPr>
          <w:rFonts w:ascii="Times New Roman" w:hAnsi="Times New Roman" w:eastAsia="宋体" w:cs="Times New Roman"/>
          <w:kern w:val="0"/>
          <w:sz w:val="24"/>
          <w:szCs w:val="24"/>
        </w:rPr>
        <w:t xml:space="preserve">. Osteogenic potential of a novel microarc oxidized coating formed on Ti6Al4V alloys [J]. </w:t>
      </w:r>
      <w:r>
        <w:rPr>
          <w:rFonts w:hint="eastAsia" w:ascii="Times New Roman" w:hAnsi="Times New Roman" w:eastAsia="宋体" w:cs="Times New Roman"/>
          <w:kern w:val="0"/>
          <w:sz w:val="24"/>
          <w:szCs w:val="24"/>
        </w:rPr>
        <w:t>Applied Surface Science, 2017, 412: 29-36</w:t>
      </w:r>
      <w:r>
        <w:rPr>
          <w:rFonts w:ascii="Times New Roman" w:hAnsi="Times New Roman" w:eastAsia="宋体" w:cs="Times New Roman"/>
          <w:kern w:val="0"/>
          <w:sz w:val="24"/>
          <w:szCs w:val="24"/>
        </w:rPr>
        <w:t>.</w:t>
      </w:r>
    </w:p>
    <w:p w14:paraId="0FB3EBAE">
      <w:pPr>
        <w:spacing w:line="400" w:lineRule="exact"/>
        <w:ind w:left="-1" w:leftChars="-1" w:hanging="1"/>
        <w:rPr>
          <w:rFonts w:ascii="Times New Roman" w:hAnsi="Times New Roman" w:eastAsia="宋体" w:cs="Times New Roman"/>
          <w:kern w:val="0"/>
          <w:sz w:val="24"/>
          <w:szCs w:val="24"/>
        </w:rPr>
      </w:pPr>
    </w:p>
    <w:p w14:paraId="2A2456CD">
      <w:pPr>
        <w:spacing w:line="400" w:lineRule="exact"/>
        <w:ind w:left="281" w:hanging="281" w:hangingChars="100"/>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成果完成人</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992"/>
        <w:gridCol w:w="993"/>
        <w:gridCol w:w="992"/>
        <w:gridCol w:w="992"/>
        <w:gridCol w:w="3623"/>
      </w:tblGrid>
      <w:tr w14:paraId="6615A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4F22B6FC">
            <w:pPr>
              <w:jc w:val="center"/>
              <w:rPr>
                <w:rFonts w:ascii="宋体" w:hAnsi="宋体" w:eastAsia="宋体"/>
                <w:sz w:val="24"/>
                <w:szCs w:val="24"/>
              </w:rPr>
            </w:pPr>
            <w:r>
              <w:rPr>
                <w:rFonts w:hint="eastAsia" w:ascii="宋体" w:hAnsi="宋体" w:eastAsia="宋体"/>
                <w:sz w:val="24"/>
                <w:szCs w:val="24"/>
              </w:rPr>
              <w:t>排名</w:t>
            </w:r>
          </w:p>
        </w:tc>
        <w:tc>
          <w:tcPr>
            <w:tcW w:w="992" w:type="dxa"/>
          </w:tcPr>
          <w:p w14:paraId="01D2CA73">
            <w:pPr>
              <w:jc w:val="center"/>
              <w:rPr>
                <w:rFonts w:ascii="宋体" w:hAnsi="宋体" w:eastAsia="宋体"/>
                <w:sz w:val="24"/>
                <w:szCs w:val="24"/>
              </w:rPr>
            </w:pPr>
            <w:r>
              <w:rPr>
                <w:rFonts w:hint="eastAsia" w:ascii="宋体" w:hAnsi="宋体" w:eastAsia="宋体"/>
                <w:sz w:val="24"/>
                <w:szCs w:val="24"/>
              </w:rPr>
              <w:t>姓名</w:t>
            </w:r>
          </w:p>
        </w:tc>
        <w:tc>
          <w:tcPr>
            <w:tcW w:w="993" w:type="dxa"/>
          </w:tcPr>
          <w:p w14:paraId="0EAD5CA5">
            <w:pPr>
              <w:jc w:val="center"/>
              <w:rPr>
                <w:rFonts w:ascii="宋体" w:hAnsi="宋体" w:eastAsia="宋体"/>
                <w:sz w:val="24"/>
                <w:szCs w:val="24"/>
              </w:rPr>
            </w:pPr>
            <w:r>
              <w:rPr>
                <w:rFonts w:hint="eastAsia" w:ascii="宋体" w:hAnsi="宋体" w:eastAsia="宋体"/>
                <w:sz w:val="24"/>
                <w:szCs w:val="24"/>
              </w:rPr>
              <w:t>职称</w:t>
            </w:r>
          </w:p>
        </w:tc>
        <w:tc>
          <w:tcPr>
            <w:tcW w:w="992" w:type="dxa"/>
          </w:tcPr>
          <w:p w14:paraId="2BC7E8A2">
            <w:pPr>
              <w:jc w:val="center"/>
              <w:rPr>
                <w:rFonts w:ascii="宋体" w:hAnsi="宋体" w:eastAsia="宋体"/>
                <w:sz w:val="24"/>
                <w:szCs w:val="24"/>
              </w:rPr>
            </w:pPr>
            <w:r>
              <w:rPr>
                <w:rFonts w:hint="eastAsia" w:ascii="宋体" w:hAnsi="宋体" w:eastAsia="宋体"/>
                <w:sz w:val="24"/>
                <w:szCs w:val="24"/>
              </w:rPr>
              <w:t>工作单位</w:t>
            </w:r>
          </w:p>
        </w:tc>
        <w:tc>
          <w:tcPr>
            <w:tcW w:w="992" w:type="dxa"/>
          </w:tcPr>
          <w:p w14:paraId="2F344C4B">
            <w:pPr>
              <w:jc w:val="center"/>
              <w:rPr>
                <w:rFonts w:ascii="宋体" w:hAnsi="宋体" w:eastAsia="宋体"/>
                <w:sz w:val="24"/>
                <w:szCs w:val="24"/>
              </w:rPr>
            </w:pPr>
            <w:r>
              <w:rPr>
                <w:rFonts w:hint="eastAsia" w:ascii="宋体" w:hAnsi="宋体" w:eastAsia="宋体"/>
                <w:sz w:val="24"/>
                <w:szCs w:val="24"/>
              </w:rPr>
              <w:t>完成单位</w:t>
            </w:r>
          </w:p>
        </w:tc>
        <w:tc>
          <w:tcPr>
            <w:tcW w:w="3623" w:type="dxa"/>
          </w:tcPr>
          <w:p w14:paraId="045FB0FE">
            <w:pPr>
              <w:jc w:val="center"/>
              <w:rPr>
                <w:rFonts w:ascii="宋体" w:hAnsi="宋体" w:eastAsia="宋体"/>
                <w:sz w:val="24"/>
                <w:szCs w:val="24"/>
              </w:rPr>
            </w:pPr>
            <w:r>
              <w:rPr>
                <w:rFonts w:hint="eastAsia" w:ascii="宋体" w:hAnsi="宋体" w:eastAsia="宋体"/>
                <w:sz w:val="24"/>
                <w:szCs w:val="24"/>
              </w:rPr>
              <w:t>对本项目贡献</w:t>
            </w:r>
          </w:p>
        </w:tc>
      </w:tr>
      <w:tr w14:paraId="21648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7E5D235">
            <w:pPr>
              <w:jc w:val="center"/>
              <w:rPr>
                <w:rFonts w:ascii="宋体" w:hAnsi="宋体" w:eastAsia="宋体"/>
                <w:sz w:val="24"/>
                <w:szCs w:val="24"/>
              </w:rPr>
            </w:pPr>
            <w:r>
              <w:rPr>
                <w:rFonts w:hint="eastAsia" w:ascii="宋体" w:hAnsi="宋体" w:eastAsia="宋体"/>
                <w:sz w:val="24"/>
                <w:szCs w:val="24"/>
              </w:rPr>
              <w:t>1</w:t>
            </w:r>
          </w:p>
        </w:tc>
        <w:tc>
          <w:tcPr>
            <w:tcW w:w="992" w:type="dxa"/>
          </w:tcPr>
          <w:p w14:paraId="76BE2559">
            <w:pPr>
              <w:jc w:val="center"/>
              <w:rPr>
                <w:rFonts w:ascii="宋体" w:hAnsi="宋体" w:eastAsia="宋体"/>
                <w:sz w:val="24"/>
                <w:szCs w:val="24"/>
              </w:rPr>
            </w:pPr>
            <w:r>
              <w:rPr>
                <w:rFonts w:hint="eastAsia" w:ascii="宋体" w:hAnsi="宋体" w:eastAsia="宋体"/>
                <w:sz w:val="24"/>
                <w:szCs w:val="24"/>
              </w:rPr>
              <w:t>张荣发</w:t>
            </w:r>
          </w:p>
        </w:tc>
        <w:tc>
          <w:tcPr>
            <w:tcW w:w="993" w:type="dxa"/>
          </w:tcPr>
          <w:p w14:paraId="77ABCF53">
            <w:pPr>
              <w:jc w:val="center"/>
              <w:rPr>
                <w:rFonts w:ascii="宋体" w:hAnsi="宋体" w:eastAsia="宋体"/>
                <w:sz w:val="24"/>
                <w:szCs w:val="24"/>
              </w:rPr>
            </w:pPr>
            <w:r>
              <w:rPr>
                <w:rFonts w:hint="eastAsia" w:ascii="宋体" w:hAnsi="宋体" w:eastAsia="宋体"/>
                <w:sz w:val="24"/>
                <w:szCs w:val="24"/>
              </w:rPr>
              <w:t>教授</w:t>
            </w:r>
          </w:p>
        </w:tc>
        <w:tc>
          <w:tcPr>
            <w:tcW w:w="992" w:type="dxa"/>
          </w:tcPr>
          <w:p w14:paraId="153D9712">
            <w:pPr>
              <w:jc w:val="center"/>
              <w:rPr>
                <w:rFonts w:ascii="宋体" w:hAnsi="宋体" w:eastAsia="宋体"/>
                <w:sz w:val="24"/>
                <w:szCs w:val="24"/>
              </w:rPr>
            </w:pPr>
            <w:r>
              <w:rPr>
                <w:rFonts w:hint="eastAsia" w:ascii="宋体" w:hAnsi="宋体" w:eastAsia="宋体"/>
                <w:sz w:val="24"/>
                <w:szCs w:val="24"/>
              </w:rPr>
              <w:t>江西科技师范大学</w:t>
            </w:r>
          </w:p>
        </w:tc>
        <w:tc>
          <w:tcPr>
            <w:tcW w:w="992" w:type="dxa"/>
          </w:tcPr>
          <w:p w14:paraId="76D94103">
            <w:pPr>
              <w:jc w:val="center"/>
              <w:rPr>
                <w:rFonts w:ascii="宋体" w:hAnsi="宋体" w:eastAsia="宋体"/>
                <w:sz w:val="24"/>
                <w:szCs w:val="24"/>
              </w:rPr>
            </w:pPr>
            <w:r>
              <w:rPr>
                <w:rFonts w:hint="eastAsia" w:ascii="宋体" w:hAnsi="宋体" w:eastAsia="宋体"/>
                <w:sz w:val="24"/>
                <w:szCs w:val="24"/>
              </w:rPr>
              <w:t>江西科技师范大学</w:t>
            </w:r>
          </w:p>
        </w:tc>
        <w:tc>
          <w:tcPr>
            <w:tcW w:w="3623" w:type="dxa"/>
          </w:tcPr>
          <w:p w14:paraId="07A00821">
            <w:pPr>
              <w:rPr>
                <w:rFonts w:ascii="宋体" w:hAnsi="宋体" w:eastAsia="宋体"/>
                <w:sz w:val="24"/>
                <w:szCs w:val="24"/>
              </w:rPr>
            </w:pPr>
            <w:r>
              <w:rPr>
                <w:rFonts w:ascii="宋体" w:hAnsi="宋体" w:eastAsia="宋体"/>
                <w:sz w:val="24"/>
              </w:rPr>
              <w:t>本项目提出者和总负责人</w:t>
            </w:r>
            <w:r>
              <w:rPr>
                <w:rFonts w:hint="eastAsia" w:ascii="宋体" w:hAnsi="宋体" w:eastAsia="宋体"/>
                <w:sz w:val="24"/>
              </w:rPr>
              <w:t>，</w:t>
            </w:r>
            <w:r>
              <w:rPr>
                <w:rFonts w:ascii="宋体" w:hAnsi="宋体" w:eastAsia="宋体"/>
                <w:sz w:val="24"/>
              </w:rPr>
              <w:t>提出了研究总体思路的构架</w:t>
            </w:r>
            <w:r>
              <w:rPr>
                <w:rFonts w:hint="eastAsia" w:ascii="宋体" w:hAnsi="宋体" w:eastAsia="宋体"/>
                <w:sz w:val="24"/>
              </w:rPr>
              <w:t>，</w:t>
            </w:r>
            <w:r>
              <w:rPr>
                <w:rFonts w:ascii="宋体" w:hAnsi="宋体" w:eastAsia="宋体"/>
                <w:sz w:val="24"/>
              </w:rPr>
              <w:t>对各发现点均做出突出贡献。是</w:t>
            </w:r>
            <w:r>
              <w:rPr>
                <w:rFonts w:hint="eastAsia" w:ascii="宋体" w:hAnsi="宋体" w:eastAsia="宋体"/>
                <w:sz w:val="24"/>
              </w:rPr>
              <w:t>1、3代表性</w:t>
            </w:r>
            <w:r>
              <w:rPr>
                <w:rFonts w:ascii="宋体" w:hAnsi="宋体" w:eastAsia="宋体"/>
                <w:sz w:val="24"/>
              </w:rPr>
              <w:t>论文的</w:t>
            </w:r>
            <w:r>
              <w:rPr>
                <w:rFonts w:hint="eastAsia" w:ascii="宋体" w:hAnsi="宋体" w:eastAsia="宋体"/>
                <w:sz w:val="24"/>
              </w:rPr>
              <w:t>独立通讯作者，是2、4、5代表性论文的共同通讯作者</w:t>
            </w:r>
            <w:r>
              <w:rPr>
                <w:rFonts w:ascii="宋体" w:hAnsi="宋体" w:eastAsia="宋体"/>
                <w:sz w:val="24"/>
              </w:rPr>
              <w:t>。</w:t>
            </w:r>
          </w:p>
        </w:tc>
      </w:tr>
      <w:tr w14:paraId="3D18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2988606C">
            <w:pPr>
              <w:jc w:val="center"/>
              <w:rPr>
                <w:rFonts w:ascii="宋体" w:hAnsi="宋体" w:eastAsia="宋体"/>
                <w:sz w:val="24"/>
                <w:szCs w:val="24"/>
              </w:rPr>
            </w:pPr>
            <w:r>
              <w:rPr>
                <w:rFonts w:hint="eastAsia" w:ascii="宋体" w:hAnsi="宋体" w:eastAsia="宋体"/>
                <w:sz w:val="24"/>
                <w:szCs w:val="24"/>
              </w:rPr>
              <w:t>2</w:t>
            </w:r>
          </w:p>
        </w:tc>
        <w:tc>
          <w:tcPr>
            <w:tcW w:w="992" w:type="dxa"/>
          </w:tcPr>
          <w:p w14:paraId="6FE7D2BE">
            <w:pPr>
              <w:jc w:val="center"/>
              <w:rPr>
                <w:rFonts w:ascii="宋体" w:hAnsi="宋体" w:eastAsia="宋体"/>
                <w:sz w:val="24"/>
                <w:szCs w:val="24"/>
              </w:rPr>
            </w:pPr>
            <w:r>
              <w:rPr>
                <w:rFonts w:hint="eastAsia" w:ascii="宋体" w:hAnsi="宋体" w:eastAsia="宋体"/>
                <w:sz w:val="24"/>
                <w:szCs w:val="24"/>
              </w:rPr>
              <w:t>赵颖</w:t>
            </w:r>
          </w:p>
        </w:tc>
        <w:tc>
          <w:tcPr>
            <w:tcW w:w="993" w:type="dxa"/>
          </w:tcPr>
          <w:p w14:paraId="2B8CB61D">
            <w:pPr>
              <w:jc w:val="center"/>
              <w:rPr>
                <w:rFonts w:ascii="宋体" w:hAnsi="宋体" w:eastAsia="宋体"/>
                <w:sz w:val="24"/>
                <w:szCs w:val="24"/>
              </w:rPr>
            </w:pPr>
            <w:r>
              <w:rPr>
                <w:rFonts w:hint="eastAsia" w:ascii="宋体" w:hAnsi="宋体" w:eastAsia="宋体"/>
                <w:sz w:val="24"/>
                <w:szCs w:val="24"/>
              </w:rPr>
              <w:t>研究员</w:t>
            </w:r>
          </w:p>
        </w:tc>
        <w:tc>
          <w:tcPr>
            <w:tcW w:w="992" w:type="dxa"/>
          </w:tcPr>
          <w:p w14:paraId="50335060">
            <w:pPr>
              <w:jc w:val="center"/>
              <w:rPr>
                <w:rFonts w:ascii="宋体" w:hAnsi="宋体" w:eastAsia="宋体"/>
                <w:sz w:val="24"/>
                <w:szCs w:val="24"/>
              </w:rPr>
            </w:pPr>
            <w:r>
              <w:rPr>
                <w:rFonts w:hint="eastAsia" w:ascii="宋体" w:hAnsi="宋体" w:eastAsia="宋体"/>
                <w:sz w:val="24"/>
                <w:szCs w:val="24"/>
              </w:rPr>
              <w:t>中国科学院深圳先进技术研究院</w:t>
            </w:r>
          </w:p>
        </w:tc>
        <w:tc>
          <w:tcPr>
            <w:tcW w:w="992" w:type="dxa"/>
          </w:tcPr>
          <w:p w14:paraId="5B9F448C">
            <w:pPr>
              <w:jc w:val="center"/>
              <w:rPr>
                <w:rFonts w:ascii="宋体" w:hAnsi="宋体" w:eastAsia="宋体"/>
                <w:sz w:val="24"/>
                <w:szCs w:val="24"/>
              </w:rPr>
            </w:pPr>
            <w:r>
              <w:rPr>
                <w:rFonts w:hint="eastAsia" w:ascii="宋体" w:hAnsi="宋体" w:eastAsia="宋体"/>
                <w:sz w:val="24"/>
                <w:szCs w:val="24"/>
              </w:rPr>
              <w:t>中国科学院深圳先进技术研究院</w:t>
            </w:r>
          </w:p>
        </w:tc>
        <w:tc>
          <w:tcPr>
            <w:tcW w:w="3623" w:type="dxa"/>
          </w:tcPr>
          <w:p w14:paraId="08158841">
            <w:pPr>
              <w:rPr>
                <w:rFonts w:ascii="宋体" w:hAnsi="宋体" w:eastAsia="宋体"/>
                <w:sz w:val="24"/>
                <w:szCs w:val="24"/>
              </w:rPr>
            </w:pPr>
            <w:r>
              <w:rPr>
                <w:rFonts w:ascii="宋体" w:hAnsi="宋体" w:eastAsia="宋体"/>
                <w:sz w:val="24"/>
              </w:rPr>
              <w:t>本项目</w:t>
            </w:r>
            <w:r>
              <w:rPr>
                <w:rFonts w:hint="eastAsia" w:ascii="宋体" w:hAnsi="宋体" w:eastAsia="宋体"/>
                <w:sz w:val="24"/>
              </w:rPr>
              <w:t>重要</w:t>
            </w:r>
            <w:r>
              <w:rPr>
                <w:rFonts w:ascii="宋体" w:hAnsi="宋体" w:eastAsia="宋体"/>
                <w:sz w:val="24"/>
              </w:rPr>
              <w:t>参加人</w:t>
            </w:r>
            <w:r>
              <w:rPr>
                <w:rFonts w:hint="eastAsia" w:ascii="宋体" w:hAnsi="宋体" w:eastAsia="宋体"/>
                <w:sz w:val="24"/>
              </w:rPr>
              <w:t>，代表性</w:t>
            </w:r>
            <w:r>
              <w:rPr>
                <w:rFonts w:ascii="宋体" w:hAnsi="宋体" w:eastAsia="宋体"/>
                <w:sz w:val="24"/>
              </w:rPr>
              <w:t>论文</w:t>
            </w:r>
            <w:r>
              <w:rPr>
                <w:rFonts w:hint="eastAsia" w:ascii="宋体" w:hAnsi="宋体" w:eastAsia="宋体"/>
                <w:sz w:val="24"/>
              </w:rPr>
              <w:t>4、5</w:t>
            </w:r>
            <w:r>
              <w:rPr>
                <w:rFonts w:ascii="宋体" w:hAnsi="宋体" w:eastAsia="宋体"/>
                <w:sz w:val="24"/>
              </w:rPr>
              <w:t>的</w:t>
            </w:r>
            <w:r>
              <w:rPr>
                <w:rFonts w:hint="eastAsia" w:ascii="宋体" w:hAnsi="宋体" w:eastAsia="宋体"/>
                <w:sz w:val="24"/>
              </w:rPr>
              <w:t>共同通讯作者和代表性论文1的</w:t>
            </w:r>
            <w:r>
              <w:rPr>
                <w:rFonts w:ascii="宋体" w:hAnsi="宋体" w:eastAsia="宋体"/>
                <w:sz w:val="24"/>
              </w:rPr>
              <w:t>主要作者</w:t>
            </w:r>
            <w:r>
              <w:rPr>
                <w:rFonts w:hint="eastAsia" w:ascii="宋体" w:hAnsi="宋体" w:eastAsia="宋体"/>
                <w:sz w:val="24"/>
              </w:rPr>
              <w:t>，</w:t>
            </w:r>
            <w:r>
              <w:rPr>
                <w:rFonts w:ascii="宋体" w:hAnsi="宋体" w:eastAsia="宋体"/>
                <w:sz w:val="24"/>
              </w:rPr>
              <w:t>为项目总体思路的确定</w:t>
            </w:r>
            <w:r>
              <w:rPr>
                <w:rFonts w:hint="eastAsia" w:ascii="宋体" w:hAnsi="宋体" w:eastAsia="宋体"/>
                <w:sz w:val="24"/>
              </w:rPr>
              <w:t>和体外生物相容性检测及机制分析</w:t>
            </w:r>
            <w:r>
              <w:rPr>
                <w:rFonts w:ascii="宋体" w:hAnsi="宋体" w:eastAsia="宋体"/>
                <w:sz w:val="24"/>
              </w:rPr>
              <w:t>作出重要贡献。</w:t>
            </w:r>
          </w:p>
        </w:tc>
      </w:tr>
      <w:tr w14:paraId="39C8E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B8F8D12">
            <w:pPr>
              <w:jc w:val="center"/>
              <w:rPr>
                <w:rFonts w:ascii="宋体" w:hAnsi="宋体" w:eastAsia="宋体"/>
                <w:sz w:val="24"/>
                <w:szCs w:val="24"/>
              </w:rPr>
            </w:pPr>
            <w:r>
              <w:rPr>
                <w:rFonts w:hint="eastAsia" w:ascii="宋体" w:hAnsi="宋体" w:eastAsia="宋体"/>
                <w:sz w:val="24"/>
                <w:szCs w:val="24"/>
              </w:rPr>
              <w:t>3</w:t>
            </w:r>
          </w:p>
        </w:tc>
        <w:tc>
          <w:tcPr>
            <w:tcW w:w="992" w:type="dxa"/>
          </w:tcPr>
          <w:p w14:paraId="4D23DDE1">
            <w:pPr>
              <w:jc w:val="center"/>
              <w:rPr>
                <w:rFonts w:ascii="宋体" w:hAnsi="宋体" w:eastAsia="宋体"/>
                <w:sz w:val="24"/>
                <w:szCs w:val="24"/>
              </w:rPr>
            </w:pPr>
            <w:r>
              <w:rPr>
                <w:rFonts w:hint="eastAsia" w:ascii="宋体" w:hAnsi="宋体" w:eastAsia="宋体"/>
                <w:sz w:val="24"/>
                <w:szCs w:val="24"/>
              </w:rPr>
              <w:t>赵融芳</w:t>
            </w:r>
          </w:p>
        </w:tc>
        <w:tc>
          <w:tcPr>
            <w:tcW w:w="993" w:type="dxa"/>
          </w:tcPr>
          <w:p w14:paraId="7403E1C4">
            <w:pPr>
              <w:jc w:val="center"/>
              <w:rPr>
                <w:rFonts w:ascii="宋体" w:hAnsi="宋体" w:eastAsia="宋体"/>
                <w:sz w:val="24"/>
                <w:szCs w:val="24"/>
              </w:rPr>
            </w:pPr>
            <w:r>
              <w:rPr>
                <w:rFonts w:hint="eastAsia" w:ascii="宋体" w:hAnsi="宋体" w:eastAsia="宋体"/>
                <w:sz w:val="24"/>
                <w:szCs w:val="24"/>
              </w:rPr>
              <w:t>教授</w:t>
            </w:r>
          </w:p>
        </w:tc>
        <w:tc>
          <w:tcPr>
            <w:tcW w:w="992" w:type="dxa"/>
          </w:tcPr>
          <w:p w14:paraId="53F92505">
            <w:pPr>
              <w:jc w:val="center"/>
              <w:rPr>
                <w:rFonts w:ascii="宋体" w:hAnsi="宋体" w:eastAsia="宋体"/>
                <w:sz w:val="24"/>
                <w:szCs w:val="24"/>
              </w:rPr>
            </w:pPr>
            <w:r>
              <w:rPr>
                <w:rFonts w:hint="eastAsia" w:ascii="宋体" w:hAnsi="宋体" w:eastAsia="宋体"/>
                <w:sz w:val="24"/>
                <w:szCs w:val="24"/>
              </w:rPr>
              <w:t>江西科技师范大学</w:t>
            </w:r>
          </w:p>
        </w:tc>
        <w:tc>
          <w:tcPr>
            <w:tcW w:w="992" w:type="dxa"/>
          </w:tcPr>
          <w:p w14:paraId="180E24BC">
            <w:pPr>
              <w:jc w:val="center"/>
              <w:rPr>
                <w:rFonts w:ascii="宋体" w:hAnsi="宋体" w:eastAsia="宋体"/>
                <w:sz w:val="24"/>
                <w:szCs w:val="24"/>
              </w:rPr>
            </w:pPr>
            <w:r>
              <w:rPr>
                <w:rFonts w:hint="eastAsia" w:ascii="宋体" w:hAnsi="宋体" w:eastAsia="宋体"/>
                <w:sz w:val="24"/>
                <w:szCs w:val="24"/>
              </w:rPr>
              <w:t>江西科技师范大学</w:t>
            </w:r>
          </w:p>
        </w:tc>
        <w:tc>
          <w:tcPr>
            <w:tcW w:w="3623" w:type="dxa"/>
          </w:tcPr>
          <w:p w14:paraId="71A3F3B2">
            <w:pPr>
              <w:rPr>
                <w:rFonts w:ascii="宋体" w:hAnsi="宋体" w:eastAsia="宋体"/>
                <w:sz w:val="24"/>
                <w:szCs w:val="24"/>
              </w:rPr>
            </w:pPr>
            <w:r>
              <w:rPr>
                <w:rFonts w:ascii="宋体" w:hAnsi="宋体" w:eastAsia="宋体"/>
                <w:sz w:val="24"/>
              </w:rPr>
              <w:t>本项目主要参加人</w:t>
            </w:r>
            <w:r>
              <w:rPr>
                <w:rFonts w:hint="eastAsia" w:ascii="宋体" w:hAnsi="宋体" w:eastAsia="宋体"/>
                <w:sz w:val="24"/>
              </w:rPr>
              <w:t>，代表性</w:t>
            </w:r>
            <w:r>
              <w:rPr>
                <w:rFonts w:ascii="宋体" w:hAnsi="宋体" w:eastAsia="宋体"/>
                <w:sz w:val="24"/>
              </w:rPr>
              <w:t>论文</w:t>
            </w:r>
            <w:r>
              <w:rPr>
                <w:rFonts w:hint="eastAsia" w:ascii="宋体" w:hAnsi="宋体" w:eastAsia="宋体"/>
                <w:sz w:val="24"/>
              </w:rPr>
              <w:t>2</w:t>
            </w:r>
            <w:r>
              <w:rPr>
                <w:rFonts w:ascii="宋体" w:hAnsi="宋体" w:eastAsia="宋体"/>
                <w:sz w:val="24"/>
              </w:rPr>
              <w:t>的</w:t>
            </w:r>
            <w:r>
              <w:rPr>
                <w:rFonts w:hint="eastAsia" w:ascii="宋体" w:hAnsi="宋体" w:eastAsia="宋体"/>
                <w:sz w:val="24"/>
              </w:rPr>
              <w:t>共同通讯作者和代表性论文1和4的</w:t>
            </w:r>
            <w:r>
              <w:rPr>
                <w:rFonts w:ascii="宋体" w:hAnsi="宋体" w:eastAsia="宋体"/>
                <w:sz w:val="24"/>
              </w:rPr>
              <w:t>主要作者</w:t>
            </w:r>
            <w:r>
              <w:rPr>
                <w:rFonts w:hint="eastAsia" w:ascii="宋体" w:hAnsi="宋体" w:eastAsia="宋体"/>
                <w:sz w:val="24"/>
              </w:rPr>
              <w:t>，</w:t>
            </w:r>
            <w:r>
              <w:rPr>
                <w:rFonts w:ascii="宋体" w:hAnsi="宋体" w:eastAsia="宋体"/>
                <w:sz w:val="24"/>
              </w:rPr>
              <w:t>为项目总体思路的确定</w:t>
            </w:r>
            <w:r>
              <w:rPr>
                <w:rFonts w:hint="eastAsia" w:ascii="宋体" w:hAnsi="宋体" w:eastAsia="宋体"/>
                <w:sz w:val="24"/>
              </w:rPr>
              <w:t>和实验</w:t>
            </w:r>
            <w:r>
              <w:rPr>
                <w:rFonts w:ascii="宋体" w:hAnsi="宋体" w:eastAsia="宋体"/>
                <w:sz w:val="24"/>
              </w:rPr>
              <w:t>作出重要贡献。</w:t>
            </w:r>
          </w:p>
        </w:tc>
      </w:tr>
      <w:tr w14:paraId="5863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AFBB784">
            <w:pPr>
              <w:jc w:val="center"/>
              <w:rPr>
                <w:rFonts w:ascii="宋体" w:hAnsi="宋体" w:eastAsia="宋体"/>
                <w:sz w:val="24"/>
                <w:szCs w:val="24"/>
              </w:rPr>
            </w:pPr>
            <w:r>
              <w:rPr>
                <w:rFonts w:hint="eastAsia" w:ascii="宋体" w:hAnsi="宋体" w:eastAsia="宋体"/>
                <w:sz w:val="24"/>
                <w:szCs w:val="24"/>
              </w:rPr>
              <w:t>4</w:t>
            </w:r>
          </w:p>
        </w:tc>
        <w:tc>
          <w:tcPr>
            <w:tcW w:w="992" w:type="dxa"/>
          </w:tcPr>
          <w:p w14:paraId="55BC3E22">
            <w:pPr>
              <w:jc w:val="center"/>
              <w:rPr>
                <w:rFonts w:ascii="宋体" w:hAnsi="宋体" w:eastAsia="宋体"/>
                <w:sz w:val="24"/>
                <w:szCs w:val="24"/>
              </w:rPr>
            </w:pPr>
            <w:r>
              <w:rPr>
                <w:rFonts w:hint="eastAsia" w:ascii="宋体" w:hAnsi="宋体" w:eastAsia="宋体"/>
                <w:sz w:val="24"/>
                <w:szCs w:val="24"/>
              </w:rPr>
              <w:t>张淑芳</w:t>
            </w:r>
          </w:p>
        </w:tc>
        <w:tc>
          <w:tcPr>
            <w:tcW w:w="993" w:type="dxa"/>
          </w:tcPr>
          <w:p w14:paraId="31A88FDE">
            <w:pPr>
              <w:jc w:val="center"/>
              <w:rPr>
                <w:rFonts w:ascii="宋体" w:hAnsi="宋体" w:eastAsia="宋体"/>
                <w:sz w:val="24"/>
                <w:szCs w:val="24"/>
              </w:rPr>
            </w:pPr>
            <w:r>
              <w:rPr>
                <w:rFonts w:hint="eastAsia" w:ascii="宋体" w:hAnsi="宋体" w:eastAsia="宋体"/>
                <w:sz w:val="24"/>
                <w:szCs w:val="24"/>
              </w:rPr>
              <w:t>副教授</w:t>
            </w:r>
          </w:p>
        </w:tc>
        <w:tc>
          <w:tcPr>
            <w:tcW w:w="992" w:type="dxa"/>
          </w:tcPr>
          <w:p w14:paraId="2AA4189B">
            <w:pPr>
              <w:jc w:val="center"/>
              <w:rPr>
                <w:rFonts w:ascii="宋体" w:hAnsi="宋体" w:eastAsia="宋体"/>
                <w:sz w:val="24"/>
                <w:szCs w:val="24"/>
              </w:rPr>
            </w:pPr>
            <w:r>
              <w:rPr>
                <w:rFonts w:hint="eastAsia" w:ascii="宋体" w:hAnsi="宋体" w:eastAsia="宋体"/>
                <w:sz w:val="24"/>
                <w:szCs w:val="24"/>
              </w:rPr>
              <w:t>江西科技师范大学</w:t>
            </w:r>
          </w:p>
        </w:tc>
        <w:tc>
          <w:tcPr>
            <w:tcW w:w="992" w:type="dxa"/>
          </w:tcPr>
          <w:p w14:paraId="7450CDCB">
            <w:pPr>
              <w:jc w:val="center"/>
              <w:rPr>
                <w:rFonts w:ascii="宋体" w:hAnsi="宋体" w:eastAsia="宋体"/>
                <w:sz w:val="24"/>
                <w:szCs w:val="24"/>
              </w:rPr>
            </w:pPr>
            <w:r>
              <w:rPr>
                <w:rFonts w:hint="eastAsia" w:ascii="宋体" w:hAnsi="宋体" w:eastAsia="宋体"/>
                <w:sz w:val="24"/>
                <w:szCs w:val="24"/>
              </w:rPr>
              <w:t>江西科技师范大学</w:t>
            </w:r>
          </w:p>
        </w:tc>
        <w:tc>
          <w:tcPr>
            <w:tcW w:w="3623" w:type="dxa"/>
          </w:tcPr>
          <w:p w14:paraId="5AF3DCA1">
            <w:pPr>
              <w:rPr>
                <w:rFonts w:ascii="宋体" w:hAnsi="宋体" w:eastAsia="宋体"/>
                <w:sz w:val="24"/>
                <w:szCs w:val="24"/>
              </w:rPr>
            </w:pPr>
            <w:r>
              <w:rPr>
                <w:rFonts w:ascii="宋体" w:hAnsi="宋体" w:eastAsia="宋体"/>
                <w:sz w:val="24"/>
              </w:rPr>
              <w:t>本项目主要参加人</w:t>
            </w:r>
            <w:r>
              <w:rPr>
                <w:rFonts w:hint="eastAsia" w:ascii="宋体" w:hAnsi="宋体" w:eastAsia="宋体"/>
                <w:sz w:val="24"/>
              </w:rPr>
              <w:t>，代表性</w:t>
            </w:r>
            <w:r>
              <w:rPr>
                <w:rFonts w:ascii="宋体" w:hAnsi="宋体" w:eastAsia="宋体"/>
                <w:sz w:val="24"/>
              </w:rPr>
              <w:t>论文</w:t>
            </w:r>
            <w:r>
              <w:rPr>
                <w:rFonts w:hint="eastAsia" w:ascii="宋体" w:hAnsi="宋体" w:eastAsia="宋体"/>
                <w:sz w:val="24"/>
              </w:rPr>
              <w:t>1</w:t>
            </w:r>
            <w:r>
              <w:rPr>
                <w:rFonts w:ascii="宋体" w:hAnsi="宋体" w:eastAsia="宋体"/>
                <w:sz w:val="24"/>
              </w:rPr>
              <w:t>-5</w:t>
            </w:r>
            <w:r>
              <w:rPr>
                <w:rFonts w:hint="eastAsia" w:ascii="宋体" w:hAnsi="宋体" w:eastAsia="宋体"/>
                <w:sz w:val="24"/>
              </w:rPr>
              <w:t>的</w:t>
            </w:r>
            <w:r>
              <w:rPr>
                <w:rFonts w:ascii="宋体" w:hAnsi="宋体" w:eastAsia="宋体"/>
                <w:sz w:val="24"/>
              </w:rPr>
              <w:t>主要作者</w:t>
            </w:r>
            <w:r>
              <w:rPr>
                <w:rFonts w:hint="eastAsia" w:ascii="宋体" w:hAnsi="宋体" w:eastAsia="宋体"/>
                <w:sz w:val="24"/>
              </w:rPr>
              <w:t>，</w:t>
            </w:r>
            <w:r>
              <w:rPr>
                <w:rFonts w:ascii="宋体" w:hAnsi="宋体" w:eastAsia="宋体"/>
                <w:sz w:val="24"/>
              </w:rPr>
              <w:t>为项目总体思路的确定</w:t>
            </w:r>
            <w:r>
              <w:rPr>
                <w:rFonts w:hint="eastAsia" w:ascii="宋体" w:hAnsi="宋体" w:eastAsia="宋体"/>
                <w:sz w:val="24"/>
              </w:rPr>
              <w:t>和实验</w:t>
            </w:r>
            <w:r>
              <w:rPr>
                <w:rFonts w:ascii="宋体" w:hAnsi="宋体" w:eastAsia="宋体"/>
                <w:sz w:val="24"/>
              </w:rPr>
              <w:t>作出重要贡献。</w:t>
            </w:r>
          </w:p>
        </w:tc>
      </w:tr>
      <w:tr w14:paraId="6340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F1FCCCE">
            <w:pPr>
              <w:jc w:val="center"/>
              <w:rPr>
                <w:rFonts w:ascii="宋体" w:hAnsi="宋体" w:eastAsia="宋体"/>
                <w:sz w:val="24"/>
                <w:szCs w:val="24"/>
              </w:rPr>
            </w:pPr>
            <w:r>
              <w:rPr>
                <w:rFonts w:hint="eastAsia" w:ascii="宋体" w:hAnsi="宋体" w:eastAsia="宋体"/>
                <w:sz w:val="24"/>
                <w:szCs w:val="24"/>
              </w:rPr>
              <w:t>5</w:t>
            </w:r>
          </w:p>
        </w:tc>
        <w:tc>
          <w:tcPr>
            <w:tcW w:w="992" w:type="dxa"/>
          </w:tcPr>
          <w:p w14:paraId="5200C5D7">
            <w:pPr>
              <w:jc w:val="center"/>
              <w:rPr>
                <w:rFonts w:ascii="宋体" w:hAnsi="宋体" w:eastAsia="宋体"/>
                <w:sz w:val="24"/>
                <w:szCs w:val="24"/>
              </w:rPr>
            </w:pPr>
            <w:r>
              <w:rPr>
                <w:rFonts w:hint="eastAsia" w:ascii="宋体" w:hAnsi="宋体" w:eastAsia="宋体"/>
                <w:sz w:val="24"/>
                <w:szCs w:val="24"/>
              </w:rPr>
              <w:t>向军淮</w:t>
            </w:r>
          </w:p>
        </w:tc>
        <w:tc>
          <w:tcPr>
            <w:tcW w:w="993" w:type="dxa"/>
          </w:tcPr>
          <w:p w14:paraId="02B29C21">
            <w:pPr>
              <w:jc w:val="center"/>
              <w:rPr>
                <w:rFonts w:ascii="宋体" w:hAnsi="宋体" w:eastAsia="宋体"/>
                <w:sz w:val="24"/>
                <w:szCs w:val="24"/>
              </w:rPr>
            </w:pPr>
            <w:r>
              <w:rPr>
                <w:rFonts w:hint="eastAsia" w:ascii="宋体" w:hAnsi="宋体" w:eastAsia="宋体"/>
                <w:sz w:val="24"/>
                <w:szCs w:val="24"/>
              </w:rPr>
              <w:t>教授</w:t>
            </w:r>
          </w:p>
        </w:tc>
        <w:tc>
          <w:tcPr>
            <w:tcW w:w="992" w:type="dxa"/>
          </w:tcPr>
          <w:p w14:paraId="191C5B5B">
            <w:pPr>
              <w:jc w:val="center"/>
              <w:rPr>
                <w:rFonts w:ascii="宋体" w:hAnsi="宋体" w:eastAsia="宋体"/>
                <w:sz w:val="24"/>
                <w:szCs w:val="24"/>
              </w:rPr>
            </w:pPr>
            <w:r>
              <w:rPr>
                <w:rFonts w:hint="eastAsia" w:ascii="宋体" w:hAnsi="宋体" w:eastAsia="宋体"/>
                <w:sz w:val="24"/>
                <w:szCs w:val="24"/>
              </w:rPr>
              <w:t>江西科技师范大学</w:t>
            </w:r>
          </w:p>
        </w:tc>
        <w:tc>
          <w:tcPr>
            <w:tcW w:w="992" w:type="dxa"/>
          </w:tcPr>
          <w:p w14:paraId="6FE982D5">
            <w:pPr>
              <w:jc w:val="center"/>
              <w:rPr>
                <w:rFonts w:ascii="宋体" w:hAnsi="宋体" w:eastAsia="宋体"/>
                <w:sz w:val="24"/>
                <w:szCs w:val="24"/>
              </w:rPr>
            </w:pPr>
            <w:r>
              <w:rPr>
                <w:rFonts w:hint="eastAsia" w:ascii="宋体" w:hAnsi="宋体" w:eastAsia="宋体"/>
                <w:sz w:val="24"/>
                <w:szCs w:val="24"/>
              </w:rPr>
              <w:t>江西科技师范大学</w:t>
            </w:r>
          </w:p>
        </w:tc>
        <w:tc>
          <w:tcPr>
            <w:tcW w:w="3623" w:type="dxa"/>
          </w:tcPr>
          <w:p w14:paraId="6C4D0EE0">
            <w:pPr>
              <w:rPr>
                <w:rFonts w:ascii="宋体" w:hAnsi="宋体" w:eastAsia="宋体"/>
                <w:sz w:val="24"/>
                <w:szCs w:val="24"/>
              </w:rPr>
            </w:pPr>
            <w:r>
              <w:rPr>
                <w:rFonts w:ascii="宋体" w:hAnsi="宋体" w:eastAsia="宋体"/>
                <w:sz w:val="24"/>
              </w:rPr>
              <w:t>本项目主要参加人</w:t>
            </w:r>
            <w:r>
              <w:rPr>
                <w:rFonts w:hint="eastAsia" w:ascii="宋体" w:hAnsi="宋体" w:eastAsia="宋体"/>
                <w:sz w:val="24"/>
              </w:rPr>
              <w:t>，代表性</w:t>
            </w:r>
            <w:r>
              <w:rPr>
                <w:rFonts w:ascii="宋体" w:hAnsi="宋体" w:eastAsia="宋体"/>
                <w:sz w:val="24"/>
              </w:rPr>
              <w:t>论文</w:t>
            </w:r>
            <w:r>
              <w:rPr>
                <w:rFonts w:hint="eastAsia" w:ascii="宋体" w:hAnsi="宋体" w:eastAsia="宋体"/>
                <w:sz w:val="24"/>
              </w:rPr>
              <w:t>5</w:t>
            </w:r>
            <w:r>
              <w:rPr>
                <w:rFonts w:ascii="宋体" w:hAnsi="宋体" w:eastAsia="宋体"/>
                <w:sz w:val="24"/>
              </w:rPr>
              <w:t>的主要作者</w:t>
            </w:r>
            <w:r>
              <w:rPr>
                <w:rFonts w:hint="eastAsia" w:ascii="宋体" w:hAnsi="宋体" w:eastAsia="宋体"/>
                <w:sz w:val="24"/>
              </w:rPr>
              <w:t>，</w:t>
            </w:r>
            <w:r>
              <w:rPr>
                <w:rFonts w:ascii="宋体" w:hAnsi="宋体" w:eastAsia="宋体"/>
                <w:sz w:val="24"/>
              </w:rPr>
              <w:t>对科学发现点</w:t>
            </w:r>
            <w:r>
              <w:rPr>
                <w:rFonts w:hint="eastAsia" w:ascii="宋体" w:hAnsi="宋体" w:eastAsia="宋体"/>
                <w:sz w:val="24"/>
              </w:rPr>
              <w:t>3</w:t>
            </w:r>
            <w:r>
              <w:rPr>
                <w:rFonts w:ascii="宋体" w:hAnsi="宋体" w:eastAsia="宋体"/>
                <w:sz w:val="24"/>
              </w:rPr>
              <w:t>的具体研究方案提出了理论指导。</w:t>
            </w:r>
          </w:p>
        </w:tc>
      </w:tr>
    </w:tbl>
    <w:p w14:paraId="478A51F1">
      <w:pPr>
        <w:rPr>
          <w:rFonts w:ascii="宋体" w:hAnsi="宋体" w:eastAsia="宋体"/>
          <w:sz w:val="24"/>
          <w:szCs w:val="24"/>
        </w:rPr>
      </w:pPr>
    </w:p>
    <w:p w14:paraId="0303B076">
      <w:pPr>
        <w:rPr>
          <w:rFonts w:ascii="宋体" w:hAnsi="宋体" w:eastAsia="宋体"/>
          <w:sz w:val="24"/>
          <w:szCs w:val="24"/>
        </w:rPr>
      </w:pPr>
    </w:p>
    <w:p w14:paraId="5E14B0AF">
      <w:pPr>
        <w:spacing w:line="400" w:lineRule="exact"/>
        <w:ind w:left="281" w:hanging="281" w:hangingChars="100"/>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提名意见</w:t>
      </w:r>
    </w:p>
    <w:p w14:paraId="5ACB213C">
      <w:pPr>
        <w:spacing w:line="360" w:lineRule="exact"/>
        <w:rPr>
          <w:rFonts w:ascii="宋体" w:hAnsi="宋体" w:eastAsia="宋体"/>
          <w:sz w:val="24"/>
        </w:rPr>
      </w:pPr>
      <w:r>
        <w:rPr>
          <w:rFonts w:hint="eastAsia" w:ascii="宋体" w:hAnsi="宋体" w:eastAsia="宋体"/>
          <w:sz w:val="24"/>
          <w:szCs w:val="24"/>
        </w:rPr>
        <w:t>项目名称：</w:t>
      </w:r>
      <w:r>
        <w:rPr>
          <w:rFonts w:hint="eastAsia" w:ascii="宋体" w:hAnsi="宋体" w:eastAsia="宋体"/>
          <w:sz w:val="24"/>
        </w:rPr>
        <w:t>植酸促进阳离子掺杂改性医用轻金属涂层的构建及性能研究</w:t>
      </w:r>
    </w:p>
    <w:p w14:paraId="3DC6D7B5">
      <w:pPr>
        <w:spacing w:line="360" w:lineRule="exact"/>
        <w:rPr>
          <w:rFonts w:ascii="宋体" w:hAnsi="宋体" w:eastAsia="宋体"/>
          <w:sz w:val="24"/>
        </w:rPr>
      </w:pPr>
      <w:r>
        <w:rPr>
          <w:rFonts w:hint="eastAsia" w:ascii="宋体" w:hAnsi="宋体" w:eastAsia="宋体"/>
          <w:sz w:val="24"/>
        </w:rPr>
        <w:t>提名者：江西省教育厅</w:t>
      </w:r>
    </w:p>
    <w:p w14:paraId="104E1D96">
      <w:pPr>
        <w:spacing w:line="360" w:lineRule="exact"/>
        <w:rPr>
          <w:rFonts w:ascii="Times New Roman" w:hAnsi="Times New Roman" w:eastAsia="宋体" w:cs="Times New Roman"/>
          <w:sz w:val="24"/>
        </w:rPr>
      </w:pPr>
      <w:r>
        <w:rPr>
          <w:rFonts w:hint="eastAsia" w:ascii="宋体" w:hAnsi="宋体" w:eastAsia="宋体"/>
          <w:sz w:val="24"/>
          <w:szCs w:val="24"/>
        </w:rPr>
        <w:t>提名意见：</w:t>
      </w:r>
      <w:r>
        <w:rPr>
          <w:rFonts w:ascii="Times New Roman" w:hAnsi="Times New Roman" w:eastAsia="宋体" w:cs="Times New Roman"/>
          <w:sz w:val="24"/>
        </w:rPr>
        <w:t>本项目面向人民生命健康，</w:t>
      </w:r>
      <w:r>
        <w:rPr>
          <w:rFonts w:ascii="Times New Roman" w:hAnsi="Times New Roman" w:eastAsia="宋体" w:cs="Times New Roman"/>
          <w:sz w:val="24"/>
          <w:shd w:val="clear" w:color="auto" w:fill="FFFFFF"/>
        </w:rPr>
        <w:t>采用微弧氧化将生物活性和抗菌性元素引入镁合金和钛合金涂层，成功制备高耐蚀性、高生物相容性及抗菌性涂层。首次揭示兼作成膜剂和螯合剂的有机植酸或植酸钠放电时参与涂层形成及促进阳离子进入涂层机制。</w:t>
      </w:r>
      <w:r>
        <w:rPr>
          <w:rFonts w:ascii="Times New Roman" w:hAnsi="Times New Roman" w:eastAsia="宋体" w:cs="Times New Roman"/>
          <w:sz w:val="24"/>
        </w:rPr>
        <w:t>钙离子通过扩散和电迁移进入</w:t>
      </w:r>
      <w:r>
        <w:rPr>
          <w:rFonts w:ascii="Times New Roman" w:hAnsi="Times New Roman" w:eastAsia="宋体" w:cs="Times New Roman"/>
          <w:sz w:val="24"/>
          <w:shd w:val="clear" w:color="auto" w:fill="FFFFFF"/>
        </w:rPr>
        <w:t>涂层；首次发现铜同时在阳极参与涂层形成和在阴极析出。与钛合金基体相比，在仅含植酸溶液中制备的涂层表现出优异的生物相容性和促成骨性能。研究成果被包括潘复生院士、周玉院士、韩恩厚院士和伊朗Arash Fattah-alhosseini教授</w:t>
      </w:r>
      <w:r>
        <w:rPr>
          <w:rFonts w:ascii="Times New Roman" w:hAnsi="Times New Roman" w:eastAsia="宋体" w:cs="Times New Roman"/>
          <w:sz w:val="24"/>
        </w:rPr>
        <w:t>等在内的学者</w:t>
      </w:r>
      <w:r>
        <w:rPr>
          <w:rFonts w:ascii="Times New Roman" w:hAnsi="Times New Roman" w:eastAsia="宋体" w:cs="Times New Roman"/>
          <w:kern w:val="0"/>
          <w:sz w:val="24"/>
        </w:rPr>
        <w:t>发表的国内外权威学术期刊</w:t>
      </w:r>
      <w:r>
        <w:rPr>
          <w:rFonts w:ascii="Times New Roman" w:hAnsi="Times New Roman" w:eastAsia="宋体" w:cs="Times New Roman"/>
          <w:sz w:val="24"/>
          <w:shd w:val="clear" w:color="auto" w:fill="FFFFFF"/>
        </w:rPr>
        <w:t>正面评述。</w:t>
      </w:r>
      <w:r>
        <w:rPr>
          <w:rFonts w:ascii="Times New Roman" w:hAnsi="Times New Roman" w:eastAsia="宋体" w:cs="Times New Roman"/>
          <w:sz w:val="24"/>
        </w:rPr>
        <w:t>该项目满足江西省自然科学奖授奖条件，同意推荐2024年度江西省自然科学奖一等奖。</w:t>
      </w:r>
    </w:p>
    <w:p w14:paraId="1FD1CD60">
      <w:pPr>
        <w:spacing w:line="360" w:lineRule="exact"/>
        <w:rPr>
          <w:rFonts w:ascii="宋体" w:hAnsi="宋体" w:eastAsia="宋体"/>
          <w:sz w:val="24"/>
        </w:rPr>
      </w:pPr>
      <w:r>
        <w:rPr>
          <w:rFonts w:hint="eastAsia" w:ascii="宋体" w:hAnsi="宋体" w:eastAsia="宋体"/>
          <w:sz w:val="24"/>
        </w:rPr>
        <w:t>提名等级：一等奖</w:t>
      </w:r>
    </w:p>
    <w:p w14:paraId="3F954F6C">
      <w:pPr>
        <w:rPr>
          <w:rFonts w:hint="eastAsia"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5A4"/>
    <w:rsid w:val="00000988"/>
    <w:rsid w:val="00035B78"/>
    <w:rsid w:val="00094653"/>
    <w:rsid w:val="000B0CE9"/>
    <w:rsid w:val="000B49BF"/>
    <w:rsid w:val="00117185"/>
    <w:rsid w:val="00126013"/>
    <w:rsid w:val="001376A5"/>
    <w:rsid w:val="001B45C3"/>
    <w:rsid w:val="0021682A"/>
    <w:rsid w:val="00224F00"/>
    <w:rsid w:val="00231528"/>
    <w:rsid w:val="00251A9F"/>
    <w:rsid w:val="00255D0C"/>
    <w:rsid w:val="002A246D"/>
    <w:rsid w:val="002E21DB"/>
    <w:rsid w:val="00317F04"/>
    <w:rsid w:val="00361B90"/>
    <w:rsid w:val="004256E4"/>
    <w:rsid w:val="004B3CF6"/>
    <w:rsid w:val="005760DB"/>
    <w:rsid w:val="0060063C"/>
    <w:rsid w:val="006B3348"/>
    <w:rsid w:val="007F5C9B"/>
    <w:rsid w:val="008D70D0"/>
    <w:rsid w:val="008D7812"/>
    <w:rsid w:val="00904C97"/>
    <w:rsid w:val="00920734"/>
    <w:rsid w:val="00943826"/>
    <w:rsid w:val="00960262"/>
    <w:rsid w:val="009760FF"/>
    <w:rsid w:val="009817D5"/>
    <w:rsid w:val="009A1FBB"/>
    <w:rsid w:val="009E47B1"/>
    <w:rsid w:val="00A25435"/>
    <w:rsid w:val="00A64A13"/>
    <w:rsid w:val="00AA1B2C"/>
    <w:rsid w:val="00AB3555"/>
    <w:rsid w:val="00B223E8"/>
    <w:rsid w:val="00C50B42"/>
    <w:rsid w:val="00CB4DB9"/>
    <w:rsid w:val="00CF6E2A"/>
    <w:rsid w:val="00D15385"/>
    <w:rsid w:val="00D30367"/>
    <w:rsid w:val="00D44215"/>
    <w:rsid w:val="00D80C63"/>
    <w:rsid w:val="00DE65A4"/>
    <w:rsid w:val="00E0058D"/>
    <w:rsid w:val="00F84DD3"/>
    <w:rsid w:val="00FD4607"/>
    <w:rsid w:val="7C411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1561</Words>
  <Characters>2786</Characters>
  <Lines>26</Lines>
  <Paragraphs>7</Paragraphs>
  <TotalTime>30</TotalTime>
  <ScaleCrop>false</ScaleCrop>
  <LinksUpToDate>false</LinksUpToDate>
  <CharactersWithSpaces>2986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2024-12-03T14:38:00Z</dcterms:created>
  <dc:creator>lenovo</dc:creator>
  <cp:lastModifiedBy>Qiao</cp:lastModifiedBy>
  <dcterms:modified xsi:type="dcterms:W3CDTF">2024-12-04T08:16:37Z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90EFD7CD25B84ABB9C3FCC18C59119F2_13</vt:lpwstr>
  </property>
</Properties>
</file>