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jc w:val="center"/>
        <w:rPr>
          <w:rFonts w:ascii="方正小标宋简体" w:eastAsia="方正小标宋简体"/>
          <w:sz w:val="44"/>
        </w:rPr>
      </w:pPr>
      <w:r>
        <w:rPr>
          <w:rFonts w:hint="eastAsia" w:ascii="方正小标宋简体" w:eastAsia="方正小标宋简体"/>
          <w:sz w:val="44"/>
        </w:rPr>
        <w:t>20</w:t>
      </w:r>
      <w:r>
        <w:rPr>
          <w:rFonts w:hint="eastAsia" w:ascii="方正小标宋简体" w:eastAsia="方正小标宋简体"/>
          <w:sz w:val="44"/>
          <w:lang w:val="en-US" w:eastAsia="zh-CN"/>
        </w:rPr>
        <w:t>23</w:t>
      </w:r>
      <w:r>
        <w:rPr>
          <w:rFonts w:hint="eastAsia" w:ascii="方正小标宋简体" w:eastAsia="方正小标宋简体"/>
          <w:sz w:val="44"/>
        </w:rPr>
        <w:t>年中国科学院深圳先进技术研究院</w:t>
      </w:r>
    </w:p>
    <w:p>
      <w:pPr>
        <w:pStyle w:val="3"/>
        <w:spacing w:line="600" w:lineRule="exact"/>
        <w:jc w:val="center"/>
        <w:rPr>
          <w:rFonts w:ascii="方正小标宋简体" w:eastAsia="方正小标宋简体"/>
          <w:sz w:val="44"/>
        </w:rPr>
      </w:pPr>
      <w:r>
        <w:rPr>
          <w:rFonts w:hint="eastAsia" w:ascii="方正小标宋简体" w:eastAsia="方正小标宋简体"/>
          <w:sz w:val="44"/>
        </w:rPr>
        <w:t>博士学位报考材料目录</w:t>
      </w:r>
    </w:p>
    <w:tbl>
      <w:tblPr>
        <w:tblStyle w:val="7"/>
        <w:tblW w:w="973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642"/>
        <w:gridCol w:w="470"/>
        <w:gridCol w:w="1838"/>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left"/>
            </w:pPr>
            <w:r>
              <w:rPr>
                <w:rFonts w:hint="eastAsia"/>
              </w:rPr>
              <w:t>姓名</w:t>
            </w:r>
            <w:r>
              <w:t>：</w:t>
            </w:r>
          </w:p>
        </w:tc>
        <w:tc>
          <w:tcPr>
            <w:tcW w:w="4112" w:type="dxa"/>
            <w:gridSpan w:val="2"/>
            <w:vAlign w:val="center"/>
          </w:tcPr>
          <w:p>
            <w:pPr>
              <w:jc w:val="left"/>
            </w:pPr>
            <w:r>
              <w:rPr>
                <w:rFonts w:hint="eastAsia"/>
              </w:rPr>
              <w:t>报考</w:t>
            </w:r>
            <w:r>
              <w:t>导师：</w:t>
            </w:r>
          </w:p>
        </w:tc>
        <w:tc>
          <w:tcPr>
            <w:tcW w:w="4398" w:type="dxa"/>
            <w:gridSpan w:val="2"/>
            <w:vAlign w:val="center"/>
          </w:tcPr>
          <w:p>
            <w:pPr>
              <w:jc w:val="left"/>
            </w:pPr>
            <w:r>
              <w:rPr>
                <w:rFonts w:hint="eastAsia"/>
              </w:rPr>
              <w:t>报考</w:t>
            </w:r>
            <w:r>
              <w:rPr>
                <w:rFonts w:hint="eastAsia"/>
                <w:lang w:val="en-US" w:eastAsia="zh-CN"/>
              </w:rPr>
              <w:t>部门</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867" w:type="dxa"/>
            <w:gridSpan w:val="2"/>
            <w:vAlign w:val="center"/>
          </w:tcPr>
          <w:p>
            <w:pPr>
              <w:jc w:val="left"/>
            </w:pPr>
            <w:r>
              <w:rPr>
                <w:rFonts w:hint="eastAsia"/>
              </w:rPr>
              <w:t>报考</w:t>
            </w:r>
            <w:r>
              <w:t>专业：</w:t>
            </w:r>
          </w:p>
        </w:tc>
        <w:tc>
          <w:tcPr>
            <w:tcW w:w="4868" w:type="dxa"/>
            <w:gridSpan w:val="3"/>
            <w:vAlign w:val="center"/>
          </w:tcPr>
          <w:p>
            <w:pPr>
              <w:jc w:val="left"/>
            </w:pPr>
            <w:r>
              <w:rPr>
                <w:rFonts w:hint="eastAsia"/>
              </w:rPr>
              <w:t>现</w:t>
            </w:r>
            <w:r>
              <w:t>工作或</w:t>
            </w:r>
            <w:r>
              <w:rPr>
                <w:rFonts w:hint="eastAsia"/>
              </w:rPr>
              <w:t>学习</w:t>
            </w: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867" w:type="dxa"/>
            <w:gridSpan w:val="2"/>
            <w:vAlign w:val="center"/>
          </w:tcPr>
          <w:p>
            <w:pPr>
              <w:jc w:val="left"/>
            </w:pPr>
            <w:r>
              <w:rPr>
                <w:rFonts w:hint="eastAsia"/>
              </w:rPr>
              <w:t>攻读</w:t>
            </w:r>
            <w:r>
              <w:t>方式：</w:t>
            </w:r>
            <w:r>
              <w:rPr>
                <w:rFonts w:hint="eastAsia"/>
              </w:rPr>
              <w:t>□</w:t>
            </w:r>
            <w:r>
              <w:t>普通报考</w:t>
            </w:r>
            <w:r>
              <w:rPr>
                <w:rFonts w:hint="eastAsia"/>
              </w:rPr>
              <w:t xml:space="preserve"> </w:t>
            </w:r>
            <w:r>
              <w:t xml:space="preserve"> </w:t>
            </w:r>
            <w:r>
              <w:rPr>
                <w:rFonts w:hint="eastAsia"/>
              </w:rPr>
              <w:t>□硕转博</w:t>
            </w:r>
          </w:p>
        </w:tc>
        <w:tc>
          <w:tcPr>
            <w:tcW w:w="4868" w:type="dxa"/>
            <w:gridSpan w:val="3"/>
            <w:vAlign w:val="center"/>
          </w:tcPr>
          <w:p>
            <w:pPr>
              <w:jc w:val="left"/>
            </w:pPr>
            <w:r>
              <w:rPr>
                <w:rFonts w:hint="eastAsia"/>
              </w:rPr>
              <w:t>报考类型</w:t>
            </w:r>
            <w:r>
              <w:t>：</w:t>
            </w:r>
            <w:r>
              <w:rPr>
                <w:rFonts w:hint="eastAsia"/>
              </w:rPr>
              <w:t xml:space="preserve">□非定向 </w:t>
            </w:r>
            <w:r>
              <w:t xml:space="preserve"> </w:t>
            </w:r>
            <w:r>
              <w:rPr>
                <w:rFonts w:hint="eastAsia"/>
              </w:rPr>
              <w:t>□定向（仅限</w:t>
            </w:r>
            <w:r>
              <w:t>院内员工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pPr>
            <w:r>
              <w:rPr>
                <w:rFonts w:hint="eastAsia"/>
              </w:rPr>
              <w:t>序号</w:t>
            </w:r>
          </w:p>
        </w:tc>
        <w:tc>
          <w:tcPr>
            <w:tcW w:w="4112" w:type="dxa"/>
            <w:gridSpan w:val="2"/>
            <w:vAlign w:val="center"/>
          </w:tcPr>
          <w:p>
            <w:pPr>
              <w:jc w:val="center"/>
            </w:pPr>
            <w:r>
              <w:rPr>
                <w:rFonts w:hint="eastAsia"/>
              </w:rPr>
              <w:t>项目</w:t>
            </w:r>
          </w:p>
        </w:tc>
        <w:tc>
          <w:tcPr>
            <w:tcW w:w="1838" w:type="dxa"/>
            <w:vAlign w:val="center"/>
          </w:tcPr>
          <w:p>
            <w:pPr>
              <w:jc w:val="center"/>
            </w:pPr>
            <w:r>
              <w:rPr>
                <w:rFonts w:hint="eastAsia"/>
              </w:rPr>
              <w:t>要求</w:t>
            </w:r>
          </w:p>
        </w:tc>
        <w:tc>
          <w:tcPr>
            <w:tcW w:w="2560" w:type="dxa"/>
            <w:vAlign w:val="center"/>
          </w:tcPr>
          <w:p>
            <w:pPr>
              <w:jc w:val="center"/>
            </w:pPr>
            <w:r>
              <w:rPr>
                <w:rFonts w:hint="eastAsia"/>
              </w:rPr>
              <w:t>考生</w:t>
            </w:r>
            <w:r>
              <w:t>自查</w:t>
            </w:r>
            <w:r>
              <w:rPr>
                <w:rFonts w:hint="eastAsia"/>
              </w:rPr>
              <w:t>（打</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4112" w:type="dxa"/>
            <w:gridSpan w:val="2"/>
            <w:vAlign w:val="center"/>
          </w:tcPr>
          <w:p>
            <w:pPr>
              <w:jc w:val="left"/>
              <w:rPr>
                <w:rFonts w:ascii="仿宋" w:hAnsi="仿宋" w:eastAsia="仿宋"/>
                <w:b/>
                <w:sz w:val="24"/>
                <w:szCs w:val="24"/>
              </w:rPr>
            </w:pPr>
            <w:r>
              <w:rPr>
                <w:rFonts w:hint="eastAsia" w:ascii="仿宋" w:hAnsi="仿宋" w:eastAsia="仿宋"/>
                <w:b/>
                <w:sz w:val="24"/>
                <w:szCs w:val="24"/>
              </w:rPr>
              <w:t>博士学位报考材料目录</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4112" w:type="dxa"/>
            <w:gridSpan w:val="2"/>
            <w:vAlign w:val="center"/>
          </w:tcPr>
          <w:p>
            <w:pPr>
              <w:jc w:val="left"/>
              <w:rPr>
                <w:rFonts w:ascii="仿宋" w:hAnsi="仿宋" w:eastAsia="仿宋"/>
                <w:b/>
                <w:sz w:val="24"/>
                <w:szCs w:val="24"/>
              </w:rPr>
            </w:pPr>
            <w:r>
              <w:rPr>
                <w:rFonts w:hint="eastAsia" w:ascii="仿宋" w:hAnsi="仿宋" w:eastAsia="仿宋"/>
                <w:b/>
                <w:sz w:val="24"/>
                <w:szCs w:val="24"/>
              </w:rPr>
              <w:t>院内员工在职攻读博士学位申请表（仅限先进院内部员工）</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112" w:type="dxa"/>
            <w:gridSpan w:val="2"/>
            <w:vAlign w:val="center"/>
          </w:tcPr>
          <w:p>
            <w:pPr>
              <w:rPr>
                <w:rFonts w:ascii="仿宋" w:hAnsi="仿宋" w:eastAsia="仿宋"/>
                <w:b/>
                <w:sz w:val="24"/>
                <w:szCs w:val="24"/>
              </w:rPr>
            </w:pPr>
            <w:r>
              <w:rPr>
                <w:rFonts w:hint="eastAsia" w:ascii="仿宋" w:hAnsi="仿宋" w:eastAsia="仿宋"/>
                <w:b/>
                <w:sz w:val="24"/>
                <w:szCs w:val="24"/>
              </w:rPr>
              <w:t>硕转博答辩资格申请表</w:t>
            </w:r>
          </w:p>
          <w:p>
            <w:pPr>
              <w:rPr>
                <w:rFonts w:ascii="仿宋" w:hAnsi="仿宋" w:eastAsia="仿宋"/>
                <w:b/>
                <w:sz w:val="24"/>
                <w:szCs w:val="24"/>
              </w:rPr>
            </w:pPr>
            <w:r>
              <w:rPr>
                <w:rFonts w:hint="eastAsia" w:ascii="仿宋" w:hAnsi="仿宋" w:eastAsia="仿宋"/>
                <w:b/>
                <w:sz w:val="24"/>
                <w:szCs w:val="24"/>
              </w:rPr>
              <w:t>（仅限硕转博学生）</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4112" w:type="dxa"/>
            <w:gridSpan w:val="2"/>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攻读博士学位研究生报考登记表</w:t>
            </w:r>
          </w:p>
        </w:tc>
        <w:tc>
          <w:tcPr>
            <w:tcW w:w="1838" w:type="dxa"/>
            <w:vAlign w:val="center"/>
          </w:tcPr>
          <w:p>
            <w:pPr>
              <w:jc w:val="center"/>
              <w:rPr>
                <w:rFonts w:hint="eastAsia"/>
              </w:rPr>
            </w:pPr>
            <w:r>
              <w:rPr>
                <w:rFonts w:hint="eastAsia"/>
              </w:rPr>
              <w:t>网上系统报名打印</w:t>
            </w:r>
          </w:p>
        </w:tc>
        <w:tc>
          <w:tcPr>
            <w:tcW w:w="2560" w:type="dxa"/>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4112" w:type="dxa"/>
            <w:gridSpan w:val="2"/>
            <w:vAlign w:val="center"/>
          </w:tcPr>
          <w:p>
            <w:pPr>
              <w:jc w:val="left"/>
              <w:rPr>
                <w:rFonts w:hint="default" w:ascii="仿宋" w:hAnsi="仿宋" w:eastAsia="仿宋"/>
                <w:b/>
                <w:sz w:val="24"/>
                <w:szCs w:val="24"/>
                <w:lang w:val="en-US" w:eastAsia="zh-CN"/>
              </w:rPr>
            </w:pPr>
            <w:r>
              <w:rPr>
                <w:rFonts w:hint="eastAsia" w:ascii="仿宋" w:hAnsi="仿宋" w:eastAsia="仿宋"/>
                <w:b/>
                <w:color w:val="000000"/>
                <w:sz w:val="24"/>
                <w:szCs w:val="24"/>
                <w:shd w:val="clear" w:color="auto" w:fill="FFFFFF"/>
              </w:rPr>
              <w:t>专家推荐书两份</w:t>
            </w:r>
            <w:r>
              <w:rPr>
                <w:rFonts w:hint="eastAsia" w:ascii="仿宋" w:hAnsi="仿宋" w:eastAsia="仿宋"/>
                <w:b/>
                <w:color w:val="000000"/>
                <w:sz w:val="24"/>
                <w:szCs w:val="24"/>
                <w:shd w:val="clear" w:color="auto" w:fill="FFFFFF"/>
                <w:lang w:eastAsia="zh-CN"/>
              </w:rPr>
              <w:t>（</w:t>
            </w:r>
            <w:r>
              <w:rPr>
                <w:rFonts w:hint="eastAsia" w:ascii="仿宋" w:hAnsi="仿宋" w:eastAsia="仿宋"/>
                <w:b/>
                <w:color w:val="000000"/>
                <w:sz w:val="24"/>
                <w:szCs w:val="24"/>
                <w:shd w:val="clear" w:color="auto" w:fill="FFFFFF"/>
                <w:lang w:val="en-US" w:eastAsia="zh-CN"/>
              </w:rPr>
              <w:t>单独密封）</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4112" w:type="dxa"/>
            <w:gridSpan w:val="2"/>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本科和硕士毕业证书、学位证书、本科和硕士的学历（学籍）认证报告</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ascii="仿宋" w:hAnsi="仿宋" w:eastAsia="仿宋"/>
                <w:sz w:val="24"/>
                <w:szCs w:val="24"/>
              </w:rPr>
              <w:t>7</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有效居民身份证</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境外留学人员学位认证</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英语成绩证明</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4112" w:type="dxa"/>
            <w:gridSpan w:val="2"/>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本科</w:t>
            </w:r>
            <w:r>
              <w:rPr>
                <w:rFonts w:ascii="仿宋" w:hAnsi="仿宋" w:eastAsia="仿宋"/>
                <w:b/>
                <w:color w:val="000000"/>
                <w:sz w:val="24"/>
                <w:szCs w:val="24"/>
                <w:shd w:val="clear" w:color="auto" w:fill="FFFFFF"/>
              </w:rPr>
              <w:t>和</w:t>
            </w:r>
            <w:r>
              <w:rPr>
                <w:rFonts w:hint="eastAsia" w:ascii="仿宋" w:hAnsi="仿宋" w:eastAsia="仿宋"/>
                <w:b/>
                <w:color w:val="000000"/>
                <w:sz w:val="24"/>
                <w:szCs w:val="24"/>
                <w:shd w:val="clear" w:color="auto" w:fill="FFFFFF"/>
              </w:rPr>
              <w:t>硕士课程成绩单</w:t>
            </w:r>
          </w:p>
        </w:tc>
        <w:tc>
          <w:tcPr>
            <w:tcW w:w="1838" w:type="dxa"/>
            <w:vAlign w:val="center"/>
          </w:tcPr>
          <w:p>
            <w:pPr>
              <w:jc w:val="center"/>
              <w:rPr>
                <w:rFonts w:hint="eastAsia"/>
              </w:rPr>
            </w:pPr>
            <w:r>
              <w:rPr>
                <w:rFonts w:hint="eastAsia"/>
              </w:rPr>
              <w:t>复印件加盖红章</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个人陈述</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攻读学位期间拟进行的科学研究设想</w:t>
            </w:r>
          </w:p>
        </w:tc>
        <w:tc>
          <w:tcPr>
            <w:tcW w:w="1838" w:type="dxa"/>
            <w:vAlign w:val="center"/>
          </w:tcPr>
          <w:p>
            <w:pPr>
              <w:jc w:val="center"/>
              <w:rPr>
                <w:rFonts w:hint="eastAsia"/>
              </w:rPr>
            </w:pPr>
            <w:r>
              <w:rPr>
                <w:rFonts w:hint="eastAsia"/>
              </w:rPr>
              <w:t>原件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报考导师书面意见表</w:t>
            </w:r>
          </w:p>
        </w:tc>
        <w:tc>
          <w:tcPr>
            <w:tcW w:w="1838" w:type="dxa"/>
            <w:vAlign w:val="center"/>
          </w:tcPr>
          <w:p>
            <w:pPr>
              <w:jc w:val="center"/>
              <w:rPr>
                <w:rFonts w:hint="eastAsia"/>
              </w:rPr>
            </w:pPr>
            <w:r>
              <w:rPr>
                <w:rFonts w:hint="eastAsia"/>
              </w:rPr>
              <w:t>扫描件/复印件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硕士学位论文（往届生）或硕士学位论文开题报告（应届生）</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15</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获奖情况证明</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已发表</w:t>
            </w:r>
            <w:r>
              <w:rPr>
                <w:rFonts w:ascii="仿宋" w:hAnsi="仿宋" w:eastAsia="仿宋"/>
                <w:b/>
                <w:color w:val="000000"/>
                <w:sz w:val="24"/>
                <w:szCs w:val="24"/>
                <w:shd w:val="clear" w:color="auto" w:fill="FFFFFF"/>
              </w:rPr>
              <w:t>的成果证明</w:t>
            </w:r>
          </w:p>
        </w:tc>
        <w:tc>
          <w:tcPr>
            <w:tcW w:w="1838" w:type="dxa"/>
            <w:vAlign w:val="center"/>
          </w:tcPr>
          <w:p>
            <w:pPr>
              <w:jc w:val="center"/>
              <w:rPr>
                <w:rFonts w:hint="eastAsia"/>
              </w:rPr>
            </w:pPr>
            <w:r>
              <w:rPr>
                <w:rFonts w:hint="eastAsia"/>
              </w:rPr>
              <w:t>复印件</w:t>
            </w:r>
          </w:p>
        </w:tc>
        <w:tc>
          <w:tcPr>
            <w:tcW w:w="25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17</w:t>
            </w:r>
          </w:p>
        </w:tc>
        <w:tc>
          <w:tcPr>
            <w:tcW w:w="4112" w:type="dxa"/>
            <w:gridSpan w:val="2"/>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其他</w:t>
            </w:r>
            <w:r>
              <w:rPr>
                <w:rFonts w:ascii="仿宋" w:hAnsi="仿宋" w:eastAsia="仿宋"/>
                <w:b/>
                <w:color w:val="000000"/>
                <w:sz w:val="24"/>
                <w:szCs w:val="24"/>
                <w:shd w:val="clear" w:color="auto" w:fill="FFFFFF"/>
              </w:rPr>
              <w:t>材料</w:t>
            </w:r>
          </w:p>
        </w:tc>
        <w:tc>
          <w:tcPr>
            <w:tcW w:w="1838" w:type="dxa"/>
            <w:vAlign w:val="center"/>
          </w:tcPr>
          <w:p>
            <w:pPr>
              <w:jc w:val="center"/>
              <w:rPr>
                <w:rFonts w:hint="eastAsia"/>
              </w:rPr>
            </w:pPr>
            <w:r>
              <w:rPr>
                <w:rFonts w:hint="eastAsia"/>
              </w:rPr>
              <w:t>原件/复印件</w:t>
            </w:r>
          </w:p>
        </w:tc>
        <w:tc>
          <w:tcPr>
            <w:tcW w:w="2560" w:type="dxa"/>
            <w:vAlign w:val="center"/>
          </w:tcPr>
          <w:p>
            <w:pPr>
              <w:jc w:val="center"/>
            </w:pPr>
          </w:p>
        </w:tc>
      </w:tr>
    </w:tbl>
    <w:p>
      <w:pPr>
        <w:rPr>
          <w:rFonts w:ascii="仿宋" w:hAnsi="仿宋" w:eastAsia="仿宋"/>
          <w:b/>
          <w:sz w:val="28"/>
        </w:rPr>
      </w:pPr>
    </w:p>
    <w:p>
      <w:pPr>
        <w:rPr>
          <w:rFonts w:ascii="仿宋" w:hAnsi="仿宋" w:eastAsia="仿宋"/>
          <w:b/>
          <w:sz w:val="28"/>
        </w:rPr>
      </w:pPr>
    </w:p>
    <w:p>
      <w:pPr>
        <w:rPr>
          <w:rFonts w:ascii="仿宋" w:hAnsi="仿宋" w:eastAsia="仿宋"/>
          <w:b/>
          <w:sz w:val="28"/>
        </w:rPr>
      </w:pPr>
      <w:r>
        <w:rPr>
          <w:rFonts w:hint="eastAsia" w:ascii="仿宋" w:hAnsi="仿宋" w:eastAsia="仿宋"/>
          <w:b/>
          <w:sz w:val="28"/>
        </w:rPr>
        <w:t>注意</w:t>
      </w:r>
      <w:r>
        <w:rPr>
          <w:rFonts w:ascii="仿宋" w:hAnsi="仿宋" w:eastAsia="仿宋"/>
          <w:b/>
          <w:sz w:val="28"/>
        </w:rPr>
        <w:t>：</w:t>
      </w:r>
    </w:p>
    <w:p>
      <w:pPr>
        <w:rPr>
          <w:rFonts w:ascii="仿宋" w:hAnsi="仿宋" w:eastAsia="仿宋"/>
          <w:sz w:val="28"/>
        </w:rPr>
      </w:pPr>
      <w:r>
        <w:rPr>
          <w:rFonts w:hint="eastAsia" w:ascii="仿宋" w:hAnsi="仿宋" w:eastAsia="仿宋"/>
          <w:sz w:val="28"/>
        </w:rPr>
        <w:t>1、此目录</w:t>
      </w:r>
      <w:r>
        <w:rPr>
          <w:rFonts w:ascii="仿宋" w:hAnsi="仿宋" w:eastAsia="仿宋"/>
          <w:sz w:val="28"/>
        </w:rPr>
        <w:t>为胶装封面，</w:t>
      </w:r>
      <w:r>
        <w:rPr>
          <w:rFonts w:hint="eastAsia" w:ascii="仿宋" w:hAnsi="仿宋" w:eastAsia="仿宋"/>
          <w:sz w:val="28"/>
        </w:rPr>
        <w:t>按以上</w:t>
      </w:r>
      <w:r>
        <w:rPr>
          <w:rFonts w:ascii="仿宋" w:hAnsi="仿宋" w:eastAsia="仿宋"/>
          <w:sz w:val="28"/>
        </w:rPr>
        <w:t>目录准备材料</w:t>
      </w:r>
      <w:r>
        <w:rPr>
          <w:rFonts w:hint="eastAsia" w:ascii="仿宋" w:hAnsi="仿宋" w:eastAsia="仿宋"/>
          <w:sz w:val="28"/>
        </w:rPr>
        <w:t>顺序胶装，（毕业论文规格）成册后提交或快递到中科院</w:t>
      </w:r>
      <w:r>
        <w:rPr>
          <w:rFonts w:ascii="仿宋" w:hAnsi="仿宋" w:eastAsia="仿宋"/>
          <w:sz w:val="28"/>
        </w:rPr>
        <w:t>先进院招生办公室</w:t>
      </w:r>
      <w:r>
        <w:rPr>
          <w:rFonts w:hint="eastAsia" w:ascii="仿宋" w:hAnsi="仿宋" w:eastAsia="仿宋"/>
          <w:sz w:val="28"/>
        </w:rPr>
        <w:t>（快递文件请注明“202</w:t>
      </w:r>
      <w:r>
        <w:rPr>
          <w:rFonts w:hint="eastAsia" w:ascii="仿宋" w:hAnsi="仿宋" w:eastAsia="仿宋"/>
          <w:sz w:val="28"/>
          <w:lang w:val="en-US" w:eastAsia="zh-CN"/>
        </w:rPr>
        <w:t>3</w:t>
      </w:r>
      <w:r>
        <w:rPr>
          <w:rFonts w:hint="eastAsia" w:ascii="仿宋" w:hAnsi="仿宋" w:eastAsia="仿宋"/>
          <w:sz w:val="28"/>
        </w:rPr>
        <w:t>年博士报名材料”，散页、用夹子夹上或订书钉简单钉装等方式邮寄或提交的材料恕不受理）。</w:t>
      </w:r>
    </w:p>
    <w:p>
      <w:pPr>
        <w:rPr>
          <w:rFonts w:ascii="仿宋" w:hAnsi="仿宋" w:eastAsia="仿宋"/>
          <w:sz w:val="28"/>
        </w:rPr>
      </w:pPr>
      <w:r>
        <w:rPr>
          <w:rFonts w:ascii="仿宋" w:hAnsi="仿宋" w:eastAsia="仿宋"/>
          <w:sz w:val="28"/>
        </w:rPr>
        <w:t>2</w:t>
      </w:r>
      <w:r>
        <w:rPr>
          <w:rFonts w:hint="eastAsia" w:ascii="仿宋" w:hAnsi="仿宋" w:eastAsia="仿宋"/>
          <w:sz w:val="28"/>
        </w:rPr>
        <w:t>、申请者必须确保填写的信息和提交的</w:t>
      </w:r>
      <w:bookmarkStart w:id="0" w:name="_GoBack"/>
      <w:bookmarkEnd w:id="0"/>
      <w:r>
        <w:rPr>
          <w:rFonts w:hint="eastAsia" w:ascii="仿宋" w:hAnsi="仿宋" w:eastAsia="仿宋"/>
          <w:sz w:val="28"/>
        </w:rPr>
        <w:t>材料真实、准确，填写虚假信息或提供虚假材料的申请者一经发现将随时被取消录取资格，且今后不再允许申请我院博士研究生。</w:t>
      </w:r>
    </w:p>
    <w:p>
      <w:pPr>
        <w:rPr>
          <w:rFonts w:hint="eastAsia" w:ascii="仿宋" w:hAnsi="仿宋" w:eastAsia="仿宋"/>
          <w:sz w:val="28"/>
        </w:rPr>
      </w:pPr>
      <w:r>
        <w:rPr>
          <w:rFonts w:hint="eastAsia" w:ascii="仿宋" w:hAnsi="仿宋" w:eastAsia="仿宋"/>
          <w:sz w:val="28"/>
        </w:rPr>
        <w:t>3、两名教授（或相当专业技术职称的专家）的专家推荐书不胶装，需密封；院内员工在职攻读博士学位协议书不胶装，经导师、中心、所部等审核后一并编制进审核材料。以上材料需单独连同胶装报名材料一起交至招生办公室。</w:t>
      </w:r>
    </w:p>
    <w:p>
      <w:pPr>
        <w:rPr>
          <w:rFonts w:hint="default" w:ascii="仿宋" w:hAnsi="仿宋" w:eastAsia="仿宋"/>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4MzZkMmJlNjk1OTJkZjZiMGZlZjljNGM0ODY2NzEifQ=="/>
  </w:docVars>
  <w:rsids>
    <w:rsidRoot w:val="00C82F43"/>
    <w:rsid w:val="00005AD7"/>
    <w:rsid w:val="000215F9"/>
    <w:rsid w:val="000B7475"/>
    <w:rsid w:val="001A6D58"/>
    <w:rsid w:val="001C54EC"/>
    <w:rsid w:val="001D5E61"/>
    <w:rsid w:val="001E6F22"/>
    <w:rsid w:val="0022102E"/>
    <w:rsid w:val="0028282F"/>
    <w:rsid w:val="0033630C"/>
    <w:rsid w:val="003735BE"/>
    <w:rsid w:val="003E65C3"/>
    <w:rsid w:val="003F71AD"/>
    <w:rsid w:val="004B10A1"/>
    <w:rsid w:val="004B3426"/>
    <w:rsid w:val="004C5409"/>
    <w:rsid w:val="00583A49"/>
    <w:rsid w:val="00605004"/>
    <w:rsid w:val="006112AE"/>
    <w:rsid w:val="00676443"/>
    <w:rsid w:val="00684828"/>
    <w:rsid w:val="007038EB"/>
    <w:rsid w:val="00703FB3"/>
    <w:rsid w:val="007E52E3"/>
    <w:rsid w:val="007E53A6"/>
    <w:rsid w:val="0080115B"/>
    <w:rsid w:val="00824994"/>
    <w:rsid w:val="009025AD"/>
    <w:rsid w:val="00934DF8"/>
    <w:rsid w:val="009407D0"/>
    <w:rsid w:val="00957510"/>
    <w:rsid w:val="009F3F76"/>
    <w:rsid w:val="009F4DC3"/>
    <w:rsid w:val="00A25B47"/>
    <w:rsid w:val="00A5648A"/>
    <w:rsid w:val="00AB45C7"/>
    <w:rsid w:val="00B231AF"/>
    <w:rsid w:val="00B61896"/>
    <w:rsid w:val="00B61ABF"/>
    <w:rsid w:val="00B74A67"/>
    <w:rsid w:val="00B94A6F"/>
    <w:rsid w:val="00BD51C6"/>
    <w:rsid w:val="00BF0801"/>
    <w:rsid w:val="00C80A2F"/>
    <w:rsid w:val="00C82F43"/>
    <w:rsid w:val="00C92D1C"/>
    <w:rsid w:val="00CA49C6"/>
    <w:rsid w:val="00D01D4E"/>
    <w:rsid w:val="00D52A22"/>
    <w:rsid w:val="00D54559"/>
    <w:rsid w:val="00D85639"/>
    <w:rsid w:val="00DB3CA8"/>
    <w:rsid w:val="00DB6AB4"/>
    <w:rsid w:val="00ED790D"/>
    <w:rsid w:val="00F86C87"/>
    <w:rsid w:val="00FB5A4E"/>
    <w:rsid w:val="4A10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uiPriority w:val="9"/>
    <w:rPr>
      <w:b/>
      <w:bCs/>
      <w:kern w:val="44"/>
      <w:sz w:val="44"/>
      <w:szCs w:val="44"/>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691</Characters>
  <Lines>5</Lines>
  <Paragraphs>1</Paragraphs>
  <TotalTime>5</TotalTime>
  <ScaleCrop>false</ScaleCrop>
  <LinksUpToDate>false</LinksUpToDate>
  <CharactersWithSpaces>811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2021-10-19T07:07:00Z</dcterms:created>
  <dc:creator>unknown</dc:creator>
  <cp:lastModifiedBy>H.sir</cp:lastModifiedBy>
  <dcterms:modified xsi:type="dcterms:W3CDTF">2022-10-17T08:38:22Z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F037A3065D314D698D4E92AC8B83F2E1</vt:lpwstr>
  </property>
</Properties>
</file>